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</w:tblGrid>
      <w:tr w:rsidR="00520BA3" w:rsidTr="00520BA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0BA3" w:rsidRDefault="00520B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0BA3" w:rsidRDefault="00520B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0BA3" w:rsidRDefault="00520B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D7102" w:rsidRDefault="002D7102" w:rsidP="002D7102">
      <w:pPr>
        <w:pStyle w:val="a6"/>
        <w:spacing w:before="100" w:beforeAutospacing="1" w:after="100" w:afterAutospacing="1"/>
        <w:ind w:left="0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300470" cy="8665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внутреннего распорядка воспит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02" w:rsidRDefault="002D7102" w:rsidP="002D7102">
      <w:pPr>
        <w:pStyle w:val="a6"/>
        <w:spacing w:before="100" w:beforeAutospacing="1" w:after="100" w:afterAutospacing="1"/>
        <w:ind w:left="0"/>
        <w:rPr>
          <w:b/>
          <w:bCs/>
        </w:rPr>
      </w:pPr>
    </w:p>
    <w:p w:rsidR="002D7102" w:rsidRDefault="002D7102" w:rsidP="002D7102">
      <w:pPr>
        <w:pStyle w:val="a6"/>
        <w:spacing w:before="100" w:beforeAutospacing="1" w:after="100" w:afterAutospacing="1"/>
        <w:ind w:left="0"/>
        <w:rPr>
          <w:b/>
          <w:bCs/>
        </w:rPr>
      </w:pPr>
    </w:p>
    <w:p w:rsidR="002D7102" w:rsidRDefault="002D7102" w:rsidP="002D7102">
      <w:pPr>
        <w:pStyle w:val="a6"/>
        <w:spacing w:before="100" w:beforeAutospacing="1" w:after="100" w:afterAutospacing="1"/>
        <w:ind w:left="0"/>
        <w:rPr>
          <w:b/>
          <w:bCs/>
        </w:rPr>
      </w:pPr>
      <w:bookmarkStart w:id="0" w:name="_GoBack"/>
      <w:bookmarkEnd w:id="0"/>
    </w:p>
    <w:p w:rsidR="006F63AB" w:rsidRPr="006F63AB" w:rsidRDefault="00520BA3" w:rsidP="002D7102">
      <w:pPr>
        <w:pStyle w:val="a6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6F63AB">
        <w:rPr>
          <w:b/>
          <w:bCs/>
        </w:rPr>
        <w:lastRenderedPageBreak/>
        <w:t xml:space="preserve">Общие положения </w:t>
      </w:r>
    </w:p>
    <w:p w:rsidR="00520BA3" w:rsidRPr="006F63AB" w:rsidRDefault="006F63AB" w:rsidP="006F63AB">
      <w:pPr>
        <w:shd w:val="clear" w:color="auto" w:fill="FFFFFF"/>
        <w:suppressAutoHyphens w:val="0"/>
        <w:spacing w:line="351" w:lineRule="atLeast"/>
        <w:jc w:val="both"/>
        <w:textAlignment w:val="baseline"/>
        <w:rPr>
          <w:color w:val="1E2120"/>
          <w:szCs w:val="28"/>
          <w:lang w:eastAsia="ru-RU"/>
        </w:rPr>
      </w:pPr>
      <w:r w:rsidRPr="006F63AB">
        <w:rPr>
          <w:color w:val="1E2120"/>
          <w:sz w:val="27"/>
          <w:szCs w:val="27"/>
          <w:lang w:eastAsia="ru-RU"/>
        </w:rPr>
        <w:t>1</w:t>
      </w:r>
      <w:r w:rsidRPr="006F63AB">
        <w:rPr>
          <w:color w:val="1E2120"/>
          <w:szCs w:val="28"/>
          <w:lang w:eastAsia="ru-RU"/>
        </w:rPr>
        <w:t>.1. Настоящие </w:t>
      </w:r>
      <w:r w:rsidRPr="006F63AB">
        <w:rPr>
          <w:rFonts w:ascii="inherit" w:hAnsi="inherit"/>
          <w:b/>
          <w:bCs/>
          <w:color w:val="1E2120"/>
          <w:szCs w:val="28"/>
          <w:bdr w:val="none" w:sz="0" w:space="0" w:color="auto" w:frame="1"/>
          <w:lang w:eastAsia="ru-RU"/>
        </w:rPr>
        <w:t>Правила внутреннего распорядка воспитанников ДОУ</w:t>
      </w:r>
      <w:r w:rsidRPr="006F63AB">
        <w:rPr>
          <w:color w:val="1E2120"/>
          <w:szCs w:val="28"/>
          <w:lang w:eastAsia="ru-RU"/>
        </w:rPr>
        <w:t> (далее - Правила) разработаны в соответствии с Федеральным законом № 273-ФЗ от 29.12.2012г "Об образовании в Российской Федерации с изменениями от 24 марта 2021 года, </w:t>
      </w:r>
      <w:r w:rsidRPr="006F63AB">
        <w:rPr>
          <w:rFonts w:ascii="inherit" w:hAnsi="inherit"/>
          <w:b/>
          <w:bCs/>
          <w:color w:val="1E2120"/>
          <w:szCs w:val="28"/>
          <w:bdr w:val="none" w:sz="0" w:space="0" w:color="auto" w:frame="1"/>
          <w:lang w:eastAsia="ru-RU"/>
        </w:rPr>
        <w:t>СП 2.4.3648-20</w:t>
      </w:r>
      <w:r w:rsidRPr="006F63AB">
        <w:rPr>
          <w:color w:val="1E2120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Российской Федерации от 31 июля 2020 г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 </w:t>
      </w:r>
      <w:r w:rsidRPr="006F63AB">
        <w:rPr>
          <w:rFonts w:ascii="inherit" w:hAnsi="inherit"/>
          <w:b/>
          <w:bCs/>
          <w:color w:val="1E2120"/>
          <w:szCs w:val="28"/>
          <w:bdr w:val="none" w:sz="0" w:space="0" w:color="auto" w:frame="1"/>
          <w:lang w:eastAsia="ru-RU"/>
        </w:rPr>
        <w:t>СанПиН 1.2.3685-21</w:t>
      </w:r>
      <w:r w:rsidRPr="006F63AB">
        <w:rPr>
          <w:color w:val="1E2120"/>
          <w:szCs w:val="28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Уставом дошкольного образовательного учреждения.</w:t>
      </w:r>
      <w:r w:rsidRPr="006F63AB">
        <w:rPr>
          <w:color w:val="1E2120"/>
          <w:szCs w:val="28"/>
          <w:lang w:eastAsia="ru-RU"/>
        </w:rPr>
        <w:br/>
        <w:t>1.2. 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</w:t>
      </w:r>
      <w:r w:rsidRPr="006F63AB">
        <w:rPr>
          <w:color w:val="1E2120"/>
          <w:szCs w:val="28"/>
          <w:lang w:eastAsia="ru-RU"/>
        </w:rPr>
        <w:br/>
        <w:t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</w:t>
      </w:r>
      <w:r w:rsidRPr="006F63AB">
        <w:rPr>
          <w:color w:val="1E2120"/>
          <w:szCs w:val="28"/>
          <w:lang w:eastAsia="ru-RU"/>
        </w:rPr>
        <w:br/>
        <w:t>1.4.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</w:t>
      </w:r>
      <w:r w:rsidRPr="006F63AB">
        <w:rPr>
          <w:color w:val="1E2120"/>
          <w:szCs w:val="28"/>
          <w:lang w:eastAsia="ru-RU"/>
        </w:rPr>
        <w:br/>
        <w:t>1.5.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  <w:r w:rsidRPr="006F63AB">
        <w:rPr>
          <w:color w:val="1E2120"/>
          <w:szCs w:val="28"/>
          <w:lang w:eastAsia="ru-RU"/>
        </w:rPr>
        <w:br/>
        <w:t>1.6. Администрация детского сада обязана ознакомить 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детского сада для ознакомления.</w:t>
      </w:r>
      <w:r w:rsidRPr="006F63AB">
        <w:rPr>
          <w:color w:val="1E2120"/>
          <w:szCs w:val="28"/>
          <w:lang w:eastAsia="ru-RU"/>
        </w:rPr>
        <w:br/>
        <w:t>1.8. Настоящие Правила внутреннего распорядка воспитанников принимаются Педагогическим советом ДОУ, рассматриваются Родительским комитетом, осуществляющим деятельность согласно </w:t>
      </w:r>
      <w:hyperlink r:id="rId6" w:tgtFrame="_blank" w:history="1">
        <w:r w:rsidRPr="006F63AB">
          <w:rPr>
            <w:rFonts w:ascii="Arial" w:hAnsi="Arial" w:cs="Arial"/>
            <w:color w:val="047EB6"/>
            <w:szCs w:val="28"/>
            <w:u w:val="single"/>
            <w:bdr w:val="none" w:sz="0" w:space="0" w:color="auto" w:frame="1"/>
            <w:lang w:eastAsia="ru-RU"/>
          </w:rPr>
          <w:t>Положению о родительском комитете</w:t>
        </w:r>
      </w:hyperlink>
      <w:r w:rsidRPr="006F63AB">
        <w:rPr>
          <w:color w:val="1E2120"/>
          <w:szCs w:val="28"/>
          <w:lang w:eastAsia="ru-RU"/>
        </w:rPr>
        <w:t> или Советом родителей, выполняющим свои функции согласно </w:t>
      </w:r>
      <w:hyperlink r:id="rId7" w:tgtFrame="_blank" w:history="1">
        <w:r w:rsidRPr="006F63AB">
          <w:rPr>
            <w:rFonts w:ascii="Arial" w:hAnsi="Arial" w:cs="Arial"/>
            <w:color w:val="047EB6"/>
            <w:szCs w:val="28"/>
            <w:u w:val="single"/>
            <w:bdr w:val="none" w:sz="0" w:space="0" w:color="auto" w:frame="1"/>
            <w:lang w:eastAsia="ru-RU"/>
          </w:rPr>
          <w:t>Положению о Совете родителей ДОУ</w:t>
        </w:r>
      </w:hyperlink>
      <w:r w:rsidRPr="006F63AB">
        <w:rPr>
          <w:color w:val="1E2120"/>
          <w:szCs w:val="28"/>
          <w:lang w:eastAsia="ru-RU"/>
        </w:rPr>
        <w:t>, и утверждаются заведующим дошкольным образовательным учреждением.</w:t>
      </w:r>
      <w:r w:rsidRPr="006F63AB">
        <w:rPr>
          <w:color w:val="1E2120"/>
          <w:szCs w:val="28"/>
          <w:lang w:eastAsia="ru-RU"/>
        </w:rPr>
        <w:br/>
      </w:r>
      <w:r w:rsidRPr="006F63AB">
        <w:rPr>
          <w:color w:val="1E2120"/>
          <w:szCs w:val="28"/>
          <w:lang w:eastAsia="ru-RU"/>
        </w:rPr>
        <w:lastRenderedPageBreak/>
        <w:t>1.9.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p w:rsidR="00520BA3" w:rsidRDefault="00520BA3" w:rsidP="00520BA3">
      <w:pPr>
        <w:tabs>
          <w:tab w:val="num" w:pos="720"/>
        </w:tabs>
        <w:ind w:left="720" w:hanging="360"/>
        <w:jc w:val="center"/>
        <w:rPr>
          <w:b/>
          <w:bCs/>
          <w:szCs w:val="28"/>
        </w:rPr>
      </w:pPr>
      <w:r w:rsidRPr="00520BA3">
        <w:rPr>
          <w:b/>
          <w:bCs/>
          <w:szCs w:val="28"/>
        </w:rPr>
        <w:t>2. Режим работы ДОУ</w:t>
      </w:r>
    </w:p>
    <w:p w:rsidR="00D86E97" w:rsidRPr="00520BA3" w:rsidRDefault="00D86E97" w:rsidP="00520BA3">
      <w:pPr>
        <w:tabs>
          <w:tab w:val="num" w:pos="720"/>
        </w:tabs>
        <w:ind w:left="720" w:hanging="360"/>
        <w:jc w:val="center"/>
        <w:rPr>
          <w:b/>
          <w:szCs w:val="28"/>
        </w:rPr>
      </w:pPr>
    </w:p>
    <w:p w:rsidR="00520BA3" w:rsidRPr="00520BA3" w:rsidRDefault="00520BA3" w:rsidP="00520BA3">
      <w:pPr>
        <w:tabs>
          <w:tab w:val="num" w:pos="426"/>
        </w:tabs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2.1.  Режим работы ДОУ  и длительность пребывания в нем детей определяется Уставом учреждения.</w:t>
      </w:r>
    </w:p>
    <w:p w:rsidR="00520BA3" w:rsidRPr="00520BA3" w:rsidRDefault="00D86E97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t xml:space="preserve">2.2.  </w:t>
      </w:r>
      <w:r w:rsidR="007B22F4">
        <w:rPr>
          <w:bCs/>
          <w:szCs w:val="28"/>
        </w:rPr>
        <w:t>МБ</w:t>
      </w:r>
      <w:r>
        <w:rPr>
          <w:bCs/>
          <w:szCs w:val="28"/>
        </w:rPr>
        <w:t>ДОУ работает с 8.00 ч. до 18</w:t>
      </w:r>
      <w:r w:rsidR="00520BA3" w:rsidRPr="00520BA3">
        <w:rPr>
          <w:bCs/>
          <w:szCs w:val="28"/>
        </w:rPr>
        <w:t>.00 часов.</w:t>
      </w:r>
    </w:p>
    <w:p w:rsidR="00520BA3" w:rsidRPr="00520BA3" w:rsidRDefault="00D86E97" w:rsidP="006F63AB">
      <w:pPr>
        <w:tabs>
          <w:tab w:val="num" w:pos="426"/>
        </w:tabs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>
        <w:rPr>
          <w:bCs/>
          <w:szCs w:val="28"/>
        </w:rPr>
        <w:t>2.2.  Группа функционируе</w:t>
      </w:r>
      <w:r w:rsidR="00520BA3" w:rsidRPr="00520BA3">
        <w:rPr>
          <w:bCs/>
          <w:szCs w:val="28"/>
        </w:rPr>
        <w:t>т в режиме 5 дневной рабочей недели.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jc w:val="center"/>
        <w:rPr>
          <w:b/>
          <w:szCs w:val="28"/>
        </w:rPr>
      </w:pPr>
      <w:r w:rsidRPr="00520BA3">
        <w:rPr>
          <w:b/>
          <w:bCs/>
          <w:szCs w:val="28"/>
        </w:rPr>
        <w:t>3. Здоровье ребенка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3.2. 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медицинского изолятора ДОУ.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3.3. 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 справки о выздоровлении.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3.4.  Администрация ДОУ оставляет за собой право принимать решение о переводе ребенка  в изолятор ДОУ в связи с появлением внешних признаков заболевания. Состояние здоровья ребенка определяет по внешним признакам воспитате</w:t>
      </w:r>
      <w:r w:rsidR="00D86E97">
        <w:rPr>
          <w:bCs/>
          <w:szCs w:val="28"/>
        </w:rPr>
        <w:t>ль.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3.5. 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3.6.  В ДОУ запрещено давать детям  какие-либо лекарства родителем (законным представи</w:t>
      </w:r>
      <w:r w:rsidR="00D86E97">
        <w:rPr>
          <w:bCs/>
          <w:szCs w:val="28"/>
        </w:rPr>
        <w:t>телем), воспитателями группы</w:t>
      </w:r>
      <w:r w:rsidRPr="00520BA3">
        <w:rPr>
          <w:bCs/>
          <w:szCs w:val="28"/>
        </w:rPr>
        <w:t xml:space="preserve"> или самостоятельно принимать ребенку лекарственные средства. </w:t>
      </w:r>
    </w:p>
    <w:p w:rsidR="00520BA3" w:rsidRPr="00520BA3" w:rsidRDefault="00520BA3" w:rsidP="00520BA3">
      <w:pPr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3.7.  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520BA3" w:rsidRPr="00520BA3" w:rsidRDefault="00D86E97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t>3.8.  Воспитатель</w:t>
      </w:r>
      <w:r w:rsidR="00520BA3" w:rsidRPr="00520BA3">
        <w:rPr>
          <w:bCs/>
          <w:szCs w:val="28"/>
        </w:rPr>
        <w:t xml:space="preserve"> ДОУ осуществляет контроль приема детей. 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20BA3" w:rsidRPr="00520BA3" w:rsidRDefault="00520BA3" w:rsidP="00520BA3">
      <w:pPr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lastRenderedPageBreak/>
        <w:t>3.9. 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520BA3" w:rsidRPr="00520BA3" w:rsidRDefault="00520BA3" w:rsidP="00520BA3">
      <w:pPr>
        <w:ind w:left="567" w:hanging="567"/>
        <w:jc w:val="both"/>
        <w:rPr>
          <w:szCs w:val="28"/>
        </w:rPr>
      </w:pPr>
      <w:r w:rsidRPr="00520BA3">
        <w:rPr>
          <w:bCs/>
          <w:szCs w:val="28"/>
        </w:rPr>
        <w:t>3.10.   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520BA3" w:rsidRPr="00520BA3" w:rsidRDefault="00520BA3" w:rsidP="006F63AB">
      <w:pPr>
        <w:ind w:left="567" w:hanging="567"/>
        <w:jc w:val="both"/>
        <w:rPr>
          <w:szCs w:val="28"/>
        </w:rPr>
      </w:pPr>
      <w:r w:rsidRPr="00520BA3">
        <w:rPr>
          <w:bCs/>
          <w:szCs w:val="28"/>
        </w:rPr>
        <w:t>3.11.  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520BA3" w:rsidRPr="00520BA3" w:rsidRDefault="00520BA3" w:rsidP="00520BA3">
      <w:pPr>
        <w:numPr>
          <w:ilvl w:val="0"/>
          <w:numId w:val="2"/>
        </w:numPr>
        <w:suppressAutoHyphens w:val="0"/>
        <w:autoSpaceDE w:val="0"/>
        <w:spacing w:before="100" w:beforeAutospacing="1" w:after="100" w:afterAutospacing="1"/>
        <w:jc w:val="center"/>
        <w:rPr>
          <w:b/>
          <w:szCs w:val="28"/>
        </w:rPr>
      </w:pPr>
      <w:r w:rsidRPr="00520BA3">
        <w:rPr>
          <w:b/>
          <w:bCs/>
          <w:szCs w:val="28"/>
        </w:rPr>
        <w:t>Режим образовательного процесса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4.1. 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bCs/>
          <w:szCs w:val="28"/>
        </w:rPr>
      </w:pPr>
      <w:r w:rsidRPr="00520BA3">
        <w:rPr>
          <w:bCs/>
          <w:szCs w:val="28"/>
        </w:rPr>
        <w:t>4.2.  Организация воспитательно-образовательного процесса в ДОУ  соответствует требованиям СанПиН 2.4.1.3049-13</w:t>
      </w:r>
      <w:r w:rsidR="00D047A9">
        <w:rPr>
          <w:bCs/>
          <w:szCs w:val="28"/>
        </w:rPr>
        <w:t>.</w:t>
      </w:r>
    </w:p>
    <w:p w:rsidR="00D047A9" w:rsidRDefault="00D047A9" w:rsidP="00D047A9">
      <w:pPr>
        <w:jc w:val="both"/>
        <w:rPr>
          <w:szCs w:val="28"/>
        </w:rPr>
      </w:pPr>
      <w:r>
        <w:rPr>
          <w:b/>
          <w:szCs w:val="28"/>
        </w:rPr>
        <w:t xml:space="preserve">                                  </w:t>
      </w:r>
    </w:p>
    <w:p w:rsidR="00D047A9" w:rsidRDefault="00D047A9" w:rsidP="00D047A9">
      <w:pPr>
        <w:jc w:val="center"/>
        <w:rPr>
          <w:b/>
          <w:szCs w:val="28"/>
        </w:rPr>
      </w:pPr>
      <w:r>
        <w:rPr>
          <w:b/>
          <w:szCs w:val="28"/>
        </w:rPr>
        <w:t>Режим дня детей  разновозрастного дошкольного возраста</w:t>
      </w:r>
    </w:p>
    <w:p w:rsidR="00D047A9" w:rsidRDefault="00D047A9" w:rsidP="00D047A9">
      <w:pPr>
        <w:jc w:val="center"/>
        <w:rPr>
          <w:b/>
          <w:szCs w:val="28"/>
        </w:rPr>
      </w:pP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Утренняя встреча, игры, самостоятельная деятельность, утренняя гимнастика, дежурство 8.00-8.50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Подготовка к завтраку, завтрак 8.50-9.05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Игра, самостоятельная деятельность 9.05-9.20 </w:t>
      </w:r>
    </w:p>
    <w:p w:rsidR="00D047A9" w:rsidRDefault="00D047A9" w:rsidP="00D047A9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Организованная образовательная деятельность 9.20-9.50; 10.00-10.20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>Второй завтрак 10.20-10.30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Игры, подготовка к прогулке, прогулка (игры, наблюдения, труд) 10.30-12.00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Возвращение с прогулки, игры 12.00-12.10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Подготовка к обеду, обед 12.10-12.40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Подготовка ко сну, дневной сон 12.40-15.00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Пробуждение, воздушные, водные процедуры, разминка 15.00-15.25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Подготовка к полднику, полдник 15.25-15.50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Игры, самостоятельная деятельность детей 15.50-16.15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Чтение художественной литературы 16.15-16.30 </w:t>
      </w:r>
    </w:p>
    <w:p w:rsidR="00D047A9" w:rsidRDefault="00D047A9" w:rsidP="00D047A9">
      <w:pPr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Подготовка к прогулке, прогулка 16.30-17.50 </w:t>
      </w:r>
    </w:p>
    <w:p w:rsidR="00D047A9" w:rsidRDefault="00D047A9" w:rsidP="00D047A9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Возвращение с прогулки, игры, уход детей домой 17.50-18.00</w:t>
      </w:r>
    </w:p>
    <w:p w:rsidR="00D047A9" w:rsidRPr="00520BA3" w:rsidRDefault="00D047A9" w:rsidP="00D047A9">
      <w:pPr>
        <w:autoSpaceDE w:val="0"/>
        <w:spacing w:before="100" w:beforeAutospacing="1" w:after="100" w:afterAutospacing="1"/>
        <w:jc w:val="both"/>
        <w:rPr>
          <w:szCs w:val="28"/>
        </w:rPr>
      </w:pPr>
    </w:p>
    <w:p w:rsidR="00520BA3" w:rsidRPr="00520BA3" w:rsidRDefault="00D047A9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lastRenderedPageBreak/>
        <w:t>4.3</w:t>
      </w:r>
      <w:r w:rsidR="00520BA3" w:rsidRPr="00520BA3">
        <w:rPr>
          <w:bCs/>
          <w:szCs w:val="28"/>
        </w:rPr>
        <w:t>.  Спорные и конфликтные ситуации нужно разрешать только в отсутствии детей.</w:t>
      </w:r>
    </w:p>
    <w:p w:rsidR="00520BA3" w:rsidRPr="00520BA3" w:rsidRDefault="00D047A9" w:rsidP="00520BA3">
      <w:pPr>
        <w:tabs>
          <w:tab w:val="num" w:pos="-1701"/>
        </w:tabs>
        <w:ind w:left="426" w:hanging="426"/>
        <w:jc w:val="both"/>
        <w:rPr>
          <w:szCs w:val="28"/>
        </w:rPr>
      </w:pPr>
      <w:r>
        <w:rPr>
          <w:bCs/>
          <w:szCs w:val="28"/>
        </w:rPr>
        <w:t>4.4</w:t>
      </w:r>
      <w:r w:rsidR="00520BA3" w:rsidRPr="00520BA3">
        <w:rPr>
          <w:bCs/>
          <w:szCs w:val="28"/>
        </w:rPr>
        <w:t>.   При возникновении вопросов по организации воспитательно-образовательного процесса, пребыванию ребенка в ДОУ родителям (законным представителям) след</w:t>
      </w:r>
      <w:r w:rsidR="00D86E97">
        <w:rPr>
          <w:bCs/>
          <w:szCs w:val="28"/>
        </w:rPr>
        <w:t>ует обсудить это с воспитателями</w:t>
      </w:r>
      <w:r w:rsidR="00520BA3" w:rsidRPr="00520BA3">
        <w:rPr>
          <w:bCs/>
          <w:szCs w:val="28"/>
        </w:rPr>
        <w:t xml:space="preserve"> группы и (или) с руководством ДОУ (зав</w:t>
      </w:r>
      <w:r w:rsidR="00D86E97">
        <w:rPr>
          <w:bCs/>
          <w:szCs w:val="28"/>
        </w:rPr>
        <w:t>едующий ДОУ</w:t>
      </w:r>
      <w:r w:rsidR="00520BA3" w:rsidRPr="00520BA3">
        <w:rPr>
          <w:bCs/>
          <w:szCs w:val="28"/>
        </w:rPr>
        <w:t>).</w:t>
      </w:r>
    </w:p>
    <w:p w:rsidR="00520BA3" w:rsidRPr="00520BA3" w:rsidRDefault="00D047A9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t>4.5</w:t>
      </w:r>
      <w:r w:rsidR="00520BA3" w:rsidRPr="00520BA3">
        <w:rPr>
          <w:bCs/>
          <w:szCs w:val="28"/>
        </w:rPr>
        <w:t>.  Плата за содержание ребенка в ДОУ вносится в банк  не позднее 10 числа каждого месяца.</w:t>
      </w:r>
    </w:p>
    <w:p w:rsidR="00520BA3" w:rsidRPr="00520BA3" w:rsidRDefault="00D047A9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t>4.6</w:t>
      </w:r>
      <w:r w:rsidR="00520BA3" w:rsidRPr="00520BA3">
        <w:rPr>
          <w:bCs/>
          <w:szCs w:val="28"/>
        </w:rPr>
        <w:t>.  Родители (законные представители) обяз</w:t>
      </w:r>
      <w:r w:rsidR="00D86E97">
        <w:rPr>
          <w:bCs/>
          <w:szCs w:val="28"/>
        </w:rPr>
        <w:t>аны забрать ребенка из ДОУ до 18</w:t>
      </w:r>
      <w:r w:rsidR="00520BA3" w:rsidRPr="00520BA3">
        <w:rPr>
          <w:bCs/>
          <w:szCs w:val="28"/>
        </w:rPr>
        <w:t>.00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520BA3" w:rsidRPr="00520BA3" w:rsidRDefault="00D047A9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t>4.7</w:t>
      </w:r>
      <w:r w:rsidR="00520BA3" w:rsidRPr="00520BA3">
        <w:rPr>
          <w:bCs/>
          <w:szCs w:val="28"/>
        </w:rPr>
        <w:t>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520BA3" w:rsidRPr="00520BA3" w:rsidRDefault="00520BA3" w:rsidP="00520BA3">
      <w:pPr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4.</w:t>
      </w:r>
      <w:r w:rsidR="00D047A9">
        <w:rPr>
          <w:bCs/>
          <w:szCs w:val="28"/>
        </w:rPr>
        <w:t>8</w:t>
      </w:r>
      <w:r w:rsidRPr="00520BA3">
        <w:rPr>
          <w:bCs/>
          <w:szCs w:val="28"/>
        </w:rPr>
        <w:t>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520BA3" w:rsidRPr="00520BA3" w:rsidRDefault="00D047A9" w:rsidP="00520BA3">
      <w:pPr>
        <w:tabs>
          <w:tab w:val="num" w:pos="-1134"/>
        </w:tabs>
        <w:ind w:left="426" w:hanging="426"/>
        <w:jc w:val="both"/>
        <w:rPr>
          <w:szCs w:val="28"/>
        </w:rPr>
      </w:pPr>
      <w:r>
        <w:rPr>
          <w:bCs/>
          <w:szCs w:val="28"/>
        </w:rPr>
        <w:t>4.9</w:t>
      </w:r>
      <w:r w:rsidR="00520BA3" w:rsidRPr="00520BA3">
        <w:rPr>
          <w:bCs/>
          <w:szCs w:val="28"/>
        </w:rPr>
        <w:t>. 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20BA3" w:rsidRPr="00520BA3" w:rsidRDefault="00D047A9" w:rsidP="00520BA3">
      <w:pPr>
        <w:tabs>
          <w:tab w:val="num" w:pos="-1418"/>
        </w:tabs>
        <w:ind w:left="426" w:hanging="426"/>
        <w:jc w:val="both"/>
        <w:rPr>
          <w:szCs w:val="28"/>
        </w:rPr>
      </w:pPr>
      <w:r>
        <w:rPr>
          <w:bCs/>
          <w:szCs w:val="28"/>
        </w:rPr>
        <w:t>4.10</w:t>
      </w:r>
      <w:r w:rsidR="00520BA3" w:rsidRPr="00520BA3">
        <w:rPr>
          <w:bCs/>
          <w:szCs w:val="28"/>
        </w:rPr>
        <w:t>. 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520BA3" w:rsidRPr="00520BA3" w:rsidRDefault="00D047A9" w:rsidP="00520BA3">
      <w:pPr>
        <w:tabs>
          <w:tab w:val="num" w:pos="-1560"/>
        </w:tabs>
        <w:ind w:left="426" w:hanging="426"/>
        <w:jc w:val="both"/>
        <w:rPr>
          <w:szCs w:val="28"/>
        </w:rPr>
      </w:pPr>
      <w:r>
        <w:rPr>
          <w:bCs/>
          <w:iCs/>
          <w:szCs w:val="28"/>
        </w:rPr>
        <w:t>4.11</w:t>
      </w:r>
      <w:r w:rsidR="00520BA3" w:rsidRPr="00520BA3">
        <w:rPr>
          <w:bCs/>
          <w:iCs/>
          <w:szCs w:val="28"/>
        </w:rPr>
        <w:t xml:space="preserve">.        </w:t>
      </w:r>
      <w:r w:rsidR="00520BA3" w:rsidRPr="00520BA3">
        <w:rPr>
          <w:bCs/>
          <w:szCs w:val="28"/>
        </w:rPr>
        <w:t>П</w:t>
      </w:r>
      <w:r w:rsidR="00520BA3" w:rsidRPr="00520BA3">
        <w:rPr>
          <w:bCs/>
          <w:iCs/>
          <w:szCs w:val="28"/>
        </w:rPr>
        <w:t xml:space="preserve">риветствуется активное участие родителей в жизни группы:   </w:t>
      </w:r>
    </w:p>
    <w:p w:rsidR="00520BA3" w:rsidRPr="00520BA3" w:rsidRDefault="00520BA3" w:rsidP="00520BA3">
      <w:pPr>
        <w:spacing w:before="100" w:beforeAutospacing="1" w:after="100" w:afterAutospacing="1"/>
        <w:ind w:left="1429" w:hanging="360"/>
        <w:jc w:val="both"/>
        <w:rPr>
          <w:szCs w:val="28"/>
        </w:rPr>
      </w:pPr>
      <w:r w:rsidRPr="00520BA3">
        <w:rPr>
          <w:bCs/>
          <w:iCs/>
          <w:szCs w:val="28"/>
        </w:rPr>
        <w:t xml:space="preserve">-          участие в праздниках и развлечениях, родительских собраниях; </w:t>
      </w:r>
    </w:p>
    <w:p w:rsidR="00520BA3" w:rsidRPr="00520BA3" w:rsidRDefault="00520BA3" w:rsidP="00520BA3">
      <w:pPr>
        <w:ind w:left="1429" w:hanging="360"/>
        <w:jc w:val="both"/>
        <w:rPr>
          <w:szCs w:val="28"/>
        </w:rPr>
      </w:pPr>
      <w:r w:rsidRPr="00520BA3">
        <w:rPr>
          <w:bCs/>
          <w:iCs/>
          <w:szCs w:val="28"/>
        </w:rPr>
        <w:t>-          сопровождение детей на прогулках, экскурсиях за пределами детского сада;</w:t>
      </w:r>
    </w:p>
    <w:p w:rsidR="00520BA3" w:rsidRPr="00520BA3" w:rsidRDefault="00520BA3" w:rsidP="00520BA3">
      <w:pPr>
        <w:ind w:left="1429" w:hanging="360"/>
        <w:jc w:val="both"/>
        <w:rPr>
          <w:szCs w:val="28"/>
        </w:rPr>
      </w:pPr>
      <w:r w:rsidRPr="00520BA3">
        <w:rPr>
          <w:bCs/>
          <w:iCs/>
          <w:szCs w:val="28"/>
        </w:rPr>
        <w:t>-          работа в родительском комитете группы или детского сада;</w:t>
      </w:r>
    </w:p>
    <w:p w:rsidR="00520BA3" w:rsidRPr="00520BA3" w:rsidRDefault="00520BA3" w:rsidP="00520BA3">
      <w:pPr>
        <w:autoSpaceDE w:val="0"/>
        <w:ind w:left="1429" w:hanging="360"/>
        <w:jc w:val="both"/>
        <w:rPr>
          <w:szCs w:val="28"/>
        </w:rPr>
      </w:pPr>
      <w:r w:rsidRPr="00520BA3">
        <w:rPr>
          <w:bCs/>
          <w:iCs/>
          <w:szCs w:val="28"/>
        </w:rPr>
        <w:t>-          пополнение развивающей среды детского сада (игрушки и книги, развивающие материалы и др.).</w:t>
      </w:r>
    </w:p>
    <w:p w:rsidR="00520BA3" w:rsidRPr="00520BA3" w:rsidRDefault="00520BA3" w:rsidP="00520BA3">
      <w:pPr>
        <w:pStyle w:val="a3"/>
        <w:ind w:left="426" w:hanging="426"/>
        <w:jc w:val="center"/>
        <w:rPr>
          <w:b/>
          <w:sz w:val="28"/>
          <w:szCs w:val="28"/>
        </w:rPr>
      </w:pPr>
      <w:r w:rsidRPr="00520BA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520BA3">
        <w:rPr>
          <w:b/>
          <w:bCs/>
          <w:sz w:val="28"/>
          <w:szCs w:val="28"/>
        </w:rPr>
        <w:t>Обеспечение безопасности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5.1.  Родители должны своевременно сообщать об изменении номера телефона, места жительства и места работы.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5.2. 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5.3.  Забирая ребенка, родитель (законный представитель) должен обязательно подойти к воспитателю, который на смене. Категорически запрещен приход </w:t>
      </w:r>
      <w:r w:rsidRPr="00520BA3">
        <w:rPr>
          <w:bCs/>
          <w:sz w:val="28"/>
          <w:szCs w:val="28"/>
        </w:rPr>
        <w:lastRenderedPageBreak/>
        <w:t>ребенка дошкольного возраста  в ДОУ и его уход без сопровождения родителей (законных представителей).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5.4.  Воспитателям категорически запрещается отдавать ребе</w:t>
      </w:r>
      <w:r w:rsidR="003371D6">
        <w:rPr>
          <w:bCs/>
          <w:sz w:val="28"/>
          <w:szCs w:val="28"/>
        </w:rPr>
        <w:t>нка лицам в нетрезвом состоянии</w:t>
      </w:r>
      <w:r w:rsidRPr="00520BA3">
        <w:rPr>
          <w:bCs/>
          <w:sz w:val="28"/>
          <w:szCs w:val="28"/>
        </w:rPr>
        <w:t>, несовершеннолетним братьям и сестрам, отпускать одних детей по просьбе родителей, отдавать незнакомым лицам.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5.5.  Посторонним лицам запрещено находиться в помещении детского сада и на территории  без разрешения администрации.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5.6.  Запрещается въезд на территорию ДОУ на своем личном автомобиле.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5.7.  Не давать ребенку в ДОУ жевательную резинку, конфеты, чипсы, сухарики.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5.8.  Следить за тем, чтобы у ребенка в карманах не было острых, колющих и режущих предметов.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5.9.  В помещении и на территории ДОУ запрещено курение.</w:t>
      </w:r>
    </w:p>
    <w:p w:rsidR="00520BA3" w:rsidRPr="00520BA3" w:rsidRDefault="00520BA3" w:rsidP="00520BA3">
      <w:pPr>
        <w:pStyle w:val="a3"/>
        <w:autoSpaceDE w:val="0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 </w:t>
      </w:r>
    </w:p>
    <w:p w:rsidR="00520BA3" w:rsidRPr="00520BA3" w:rsidRDefault="00520BA3" w:rsidP="00520BA3">
      <w:pPr>
        <w:pStyle w:val="a3"/>
        <w:autoSpaceDE w:val="0"/>
        <w:ind w:left="360" w:hanging="360"/>
        <w:jc w:val="center"/>
        <w:rPr>
          <w:b/>
          <w:sz w:val="28"/>
          <w:szCs w:val="28"/>
        </w:rPr>
      </w:pPr>
      <w:r w:rsidRPr="00520BA3">
        <w:rPr>
          <w:b/>
          <w:sz w:val="28"/>
          <w:szCs w:val="28"/>
        </w:rPr>
        <w:t xml:space="preserve">6. </w:t>
      </w:r>
      <w:r w:rsidRPr="00520BA3">
        <w:rPr>
          <w:b/>
          <w:bCs/>
          <w:sz w:val="28"/>
          <w:szCs w:val="28"/>
        </w:rPr>
        <w:t>Права воспитанников ДОУ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6.1.  В ДОУ </w:t>
      </w:r>
      <w:bookmarkStart w:id="1" w:name="YANDEX_26"/>
      <w:bookmarkStart w:id="2" w:name="YANDEX_27"/>
      <w:bookmarkEnd w:id="1"/>
      <w:bookmarkEnd w:id="2"/>
      <w:r w:rsidRPr="00520BA3">
        <w:rPr>
          <w:bCs/>
          <w:sz w:val="28"/>
          <w:szCs w:val="28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6.2. 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 ООП дошкольного образования не сопровождается проведением промежуточных аттестаций и итоговой аттестации </w:t>
      </w:r>
      <w:bookmarkStart w:id="3" w:name="YANDEX_28"/>
      <w:bookmarkEnd w:id="3"/>
      <w:r w:rsidRPr="00520BA3">
        <w:rPr>
          <w:bCs/>
          <w:sz w:val="28"/>
          <w:szCs w:val="28"/>
        </w:rPr>
        <w:t> воспитанников.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6.3.  Воспитанники </w:t>
      </w:r>
      <w:bookmarkStart w:id="4" w:name="YANDEX_29"/>
      <w:bookmarkEnd w:id="4"/>
      <w:r w:rsidRPr="00520BA3">
        <w:rPr>
          <w:bCs/>
          <w:sz w:val="28"/>
          <w:szCs w:val="28"/>
        </w:rPr>
        <w:t> ДОУ 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6.4.  В целях материальной поддержки воспитания и обучения детей, посещающих </w:t>
      </w:r>
      <w:bookmarkStart w:id="5" w:name="YANDEX_34"/>
      <w:bookmarkEnd w:id="5"/>
      <w:r w:rsidRPr="00520BA3">
        <w:rPr>
          <w:bCs/>
          <w:sz w:val="28"/>
          <w:szCs w:val="28"/>
        </w:rPr>
        <w:t xml:space="preserve"> 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</w:t>
      </w:r>
      <w:r w:rsidRPr="00520BA3">
        <w:rPr>
          <w:bCs/>
          <w:sz w:val="28"/>
          <w:szCs w:val="28"/>
        </w:rPr>
        <w:lastRenderedPageBreak/>
        <w:t xml:space="preserve">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520BA3" w:rsidRPr="00520BA3" w:rsidRDefault="00520BA3" w:rsidP="00520BA3">
      <w:pPr>
        <w:pStyle w:val="a3"/>
        <w:autoSpaceDE w:val="0"/>
        <w:ind w:left="1146" w:hanging="360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- Порядок обращения за получением компенсации и порядок ее выплаты устанавливаются органами </w:t>
      </w:r>
      <w:r w:rsidR="003371D6">
        <w:rPr>
          <w:bCs/>
          <w:sz w:val="28"/>
          <w:szCs w:val="28"/>
        </w:rPr>
        <w:t>государственной власти Ростов</w:t>
      </w:r>
      <w:r w:rsidRPr="00520BA3">
        <w:rPr>
          <w:bCs/>
          <w:sz w:val="28"/>
          <w:szCs w:val="28"/>
        </w:rPr>
        <w:t>ской области.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6.5. 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6.6. 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оказание первичной медико-санитарной помощи в порядке, установленном законодательством в сфере охраны здоровья;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организацию питания;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определение оптимальной образовательной нагрузки режима непосредственно образовательной деятельности;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пропаганду и обучение навыкам здорового образа жизни, требованиям охраны труда;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обеспечение безопасности воспитанников во время пребывания в ДОУ;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профилактику несчастных случаев с воспитанниками во время пребывания в ДОУ;</w:t>
      </w:r>
    </w:p>
    <w:p w:rsidR="00520BA3" w:rsidRPr="00520BA3" w:rsidRDefault="00520BA3" w:rsidP="003371D6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проведение санитарно-противоэпидемических и профилактических мероприятий.</w:t>
      </w:r>
    </w:p>
    <w:p w:rsidR="00520BA3" w:rsidRPr="00520BA3" w:rsidRDefault="003371D6" w:rsidP="00520BA3">
      <w:pPr>
        <w:pStyle w:val="a4"/>
        <w:ind w:left="426" w:hanging="426"/>
        <w:jc w:val="both"/>
        <w:rPr>
          <w:szCs w:val="28"/>
        </w:rPr>
      </w:pPr>
      <w:r>
        <w:rPr>
          <w:bCs/>
          <w:szCs w:val="28"/>
        </w:rPr>
        <w:t>6.7</w:t>
      </w:r>
      <w:r w:rsidR="00520BA3" w:rsidRPr="00520BA3">
        <w:rPr>
          <w:bCs/>
          <w:szCs w:val="28"/>
        </w:rPr>
        <w:t>.  ДОУ, при реализации ООП создает условия для охраны здоровья воспитанников, в том числе обеспечивает: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текущий контроль за состоянием здоровья воспитанников;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lastRenderedPageBreak/>
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соблюдение государственных санитарно-эпидемиологических правил и нормативов;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20BA3" w:rsidRPr="00520BA3" w:rsidRDefault="003371D6" w:rsidP="00520BA3">
      <w:pPr>
        <w:pStyle w:val="a4"/>
        <w:ind w:left="426" w:hanging="426"/>
        <w:jc w:val="both"/>
        <w:rPr>
          <w:szCs w:val="28"/>
        </w:rPr>
      </w:pPr>
      <w:r>
        <w:rPr>
          <w:bCs/>
          <w:szCs w:val="28"/>
        </w:rPr>
        <w:t>6.8</w:t>
      </w:r>
      <w:r w:rsidR="00520BA3" w:rsidRPr="00520BA3">
        <w:rPr>
          <w:bCs/>
          <w:szCs w:val="28"/>
        </w:rPr>
        <w:t xml:space="preserve">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520BA3" w:rsidRPr="00520BA3" w:rsidRDefault="00520BA3" w:rsidP="003371D6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 психолого-педагогическое консультирование родителей (законных представителей) и педагогических работников;</w:t>
      </w:r>
    </w:p>
    <w:p w:rsidR="00520BA3" w:rsidRPr="00520BA3" w:rsidRDefault="003371D6" w:rsidP="00520BA3">
      <w:pPr>
        <w:pStyle w:val="a4"/>
        <w:ind w:left="426" w:hanging="426"/>
        <w:jc w:val="both"/>
        <w:rPr>
          <w:szCs w:val="28"/>
        </w:rPr>
      </w:pPr>
      <w:r>
        <w:rPr>
          <w:bCs/>
          <w:szCs w:val="28"/>
        </w:rPr>
        <w:t>6.9</w:t>
      </w:r>
      <w:r w:rsidR="00520BA3" w:rsidRPr="00520BA3">
        <w:rPr>
          <w:bCs/>
          <w:szCs w:val="28"/>
        </w:rPr>
        <w:t xml:space="preserve">.       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</w:t>
      </w:r>
      <w:bookmarkStart w:id="6" w:name="YANDEX_35"/>
      <w:bookmarkEnd w:id="6"/>
      <w:r w:rsidR="00520BA3" w:rsidRPr="00520BA3">
        <w:rPr>
          <w:bCs/>
          <w:szCs w:val="28"/>
        </w:rPr>
        <w:t xml:space="preserve"> ДОУ  (далее </w:t>
      </w:r>
      <w:proofErr w:type="spellStart"/>
      <w:r w:rsidR="00520BA3" w:rsidRPr="00520BA3">
        <w:rPr>
          <w:bCs/>
          <w:szCs w:val="28"/>
        </w:rPr>
        <w:t>ПМПк</w:t>
      </w:r>
      <w:proofErr w:type="spellEnd"/>
      <w:r w:rsidR="00520BA3" w:rsidRPr="00520BA3">
        <w:rPr>
          <w:bCs/>
          <w:szCs w:val="28"/>
        </w:rPr>
        <w:t xml:space="preserve">), деятельность </w:t>
      </w:r>
      <w:proofErr w:type="spellStart"/>
      <w:r w:rsidR="00520BA3" w:rsidRPr="00520BA3">
        <w:rPr>
          <w:bCs/>
          <w:szCs w:val="28"/>
        </w:rPr>
        <w:t>ПМПк</w:t>
      </w:r>
      <w:proofErr w:type="spellEnd"/>
      <w:r w:rsidR="00520BA3" w:rsidRPr="00520BA3">
        <w:rPr>
          <w:bCs/>
          <w:szCs w:val="28"/>
        </w:rPr>
        <w:t xml:space="preserve"> регламентируется «Положением о психолого-медико-педагогическом консилиуме». </w:t>
      </w:r>
    </w:p>
    <w:p w:rsidR="00520BA3" w:rsidRPr="00520BA3" w:rsidRDefault="00520BA3" w:rsidP="00520BA3">
      <w:pPr>
        <w:pStyle w:val="a4"/>
        <w:spacing w:line="100" w:lineRule="atLeast"/>
        <w:jc w:val="both"/>
        <w:rPr>
          <w:szCs w:val="28"/>
        </w:rPr>
      </w:pPr>
      <w:r w:rsidRPr="00520BA3">
        <w:rPr>
          <w:szCs w:val="28"/>
        </w:rPr>
        <w:t> </w:t>
      </w:r>
    </w:p>
    <w:p w:rsidR="00520BA3" w:rsidRPr="00520BA3" w:rsidRDefault="00520BA3" w:rsidP="00520BA3">
      <w:pPr>
        <w:pStyle w:val="a4"/>
        <w:spacing w:line="100" w:lineRule="atLeast"/>
        <w:ind w:left="360" w:hanging="360"/>
        <w:rPr>
          <w:b/>
          <w:szCs w:val="28"/>
        </w:rPr>
      </w:pPr>
      <w:r w:rsidRPr="00520BA3">
        <w:rPr>
          <w:b/>
          <w:szCs w:val="28"/>
        </w:rPr>
        <w:t>7.</w:t>
      </w:r>
      <w:r>
        <w:rPr>
          <w:b/>
          <w:szCs w:val="28"/>
        </w:rPr>
        <w:t> </w:t>
      </w:r>
      <w:r w:rsidRPr="00520BA3">
        <w:rPr>
          <w:b/>
          <w:szCs w:val="28"/>
        </w:rPr>
        <w:t>Поощрения и дисциплинарное воздействие</w:t>
      </w:r>
    </w:p>
    <w:p w:rsidR="00520BA3" w:rsidRPr="00520BA3" w:rsidRDefault="00520BA3" w:rsidP="00520BA3">
      <w:pPr>
        <w:pStyle w:val="a4"/>
        <w:spacing w:line="100" w:lineRule="atLeast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 xml:space="preserve">7.1.  </w:t>
      </w:r>
      <w:r w:rsidRPr="00520BA3">
        <w:rPr>
          <w:szCs w:val="28"/>
        </w:rPr>
        <w:t xml:space="preserve"> </w:t>
      </w:r>
      <w:r w:rsidRPr="00520BA3">
        <w:rPr>
          <w:bCs/>
          <w:szCs w:val="28"/>
        </w:rPr>
        <w:t>Меры дисциплинарного взыскания не применяются к воспитанникам ДОУ.</w:t>
      </w:r>
    </w:p>
    <w:p w:rsidR="00520BA3" w:rsidRPr="00520BA3" w:rsidRDefault="00520BA3" w:rsidP="00520BA3">
      <w:pPr>
        <w:pStyle w:val="a4"/>
        <w:spacing w:line="100" w:lineRule="atLeast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7.2.  Дисциплина в ДОУ</w:t>
      </w:r>
      <w:bookmarkStart w:id="7" w:name="YANDEX_LAST"/>
      <w:bookmarkEnd w:id="7"/>
      <w:r w:rsidRPr="00520BA3">
        <w:rPr>
          <w:bCs/>
          <w:szCs w:val="28"/>
        </w:rPr>
        <w:t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520BA3" w:rsidRPr="00520BA3" w:rsidRDefault="00520BA3" w:rsidP="00520BA3">
      <w:pPr>
        <w:pStyle w:val="a4"/>
        <w:spacing w:line="100" w:lineRule="atLeast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7.3. 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617BFA" w:rsidRDefault="00617BFA" w:rsidP="00520BA3">
      <w:pPr>
        <w:jc w:val="both"/>
        <w:rPr>
          <w:szCs w:val="28"/>
        </w:rPr>
      </w:pPr>
    </w:p>
    <w:p w:rsidR="008B4E94" w:rsidRDefault="008B4E94" w:rsidP="00520BA3">
      <w:pPr>
        <w:jc w:val="both"/>
        <w:rPr>
          <w:szCs w:val="28"/>
        </w:rPr>
      </w:pPr>
    </w:p>
    <w:p w:rsidR="008B4E94" w:rsidRDefault="008B4E94" w:rsidP="00520BA3">
      <w:pPr>
        <w:jc w:val="both"/>
        <w:rPr>
          <w:szCs w:val="28"/>
        </w:rPr>
      </w:pPr>
    </w:p>
    <w:p w:rsidR="008B4E94" w:rsidRDefault="008B4E94" w:rsidP="00520BA3">
      <w:pPr>
        <w:jc w:val="both"/>
        <w:rPr>
          <w:szCs w:val="28"/>
        </w:rPr>
      </w:pPr>
    </w:p>
    <w:p w:rsidR="00D047A9" w:rsidRDefault="00D047A9" w:rsidP="00520BA3">
      <w:pPr>
        <w:jc w:val="both"/>
        <w:rPr>
          <w:szCs w:val="28"/>
        </w:rPr>
      </w:pPr>
    </w:p>
    <w:p w:rsidR="00D047A9" w:rsidRDefault="00D047A9" w:rsidP="00520BA3">
      <w:pPr>
        <w:jc w:val="both"/>
        <w:rPr>
          <w:szCs w:val="28"/>
        </w:rPr>
      </w:pPr>
    </w:p>
    <w:p w:rsidR="00D047A9" w:rsidRDefault="00D047A9" w:rsidP="00520BA3">
      <w:pPr>
        <w:jc w:val="both"/>
        <w:rPr>
          <w:szCs w:val="28"/>
        </w:rPr>
      </w:pPr>
    </w:p>
    <w:p w:rsidR="00D047A9" w:rsidRDefault="00D047A9" w:rsidP="00520BA3">
      <w:pPr>
        <w:jc w:val="both"/>
        <w:rPr>
          <w:szCs w:val="28"/>
        </w:rPr>
      </w:pPr>
    </w:p>
    <w:p w:rsidR="00D047A9" w:rsidRDefault="00D047A9" w:rsidP="00520BA3">
      <w:pPr>
        <w:jc w:val="both"/>
        <w:rPr>
          <w:szCs w:val="28"/>
        </w:rPr>
      </w:pPr>
    </w:p>
    <w:p w:rsidR="00D047A9" w:rsidRDefault="00D047A9" w:rsidP="00520BA3">
      <w:pPr>
        <w:jc w:val="both"/>
        <w:rPr>
          <w:szCs w:val="28"/>
        </w:rPr>
      </w:pPr>
    </w:p>
    <w:p w:rsidR="00D047A9" w:rsidRDefault="00D047A9" w:rsidP="00520BA3">
      <w:pPr>
        <w:jc w:val="both"/>
        <w:rPr>
          <w:szCs w:val="28"/>
        </w:rPr>
      </w:pPr>
    </w:p>
    <w:p w:rsidR="008B4E94" w:rsidRDefault="008B4E94" w:rsidP="00520BA3">
      <w:pPr>
        <w:jc w:val="both"/>
        <w:rPr>
          <w:szCs w:val="28"/>
        </w:rPr>
      </w:pPr>
    </w:p>
    <w:p w:rsidR="00A82D42" w:rsidRPr="00A82D42" w:rsidRDefault="00A82D42" w:rsidP="00A82D42">
      <w:pPr>
        <w:jc w:val="center"/>
        <w:rPr>
          <w:b/>
          <w:szCs w:val="28"/>
        </w:rPr>
      </w:pPr>
      <w:r w:rsidRPr="00A82D42">
        <w:rPr>
          <w:b/>
          <w:szCs w:val="28"/>
        </w:rPr>
        <w:lastRenderedPageBreak/>
        <w:t>Муниципальное бюджетное дошкольное образовательное учреждение</w:t>
      </w:r>
    </w:p>
    <w:p w:rsidR="00A82D42" w:rsidRPr="00A82D42" w:rsidRDefault="00A82D42" w:rsidP="00A82D42">
      <w:pPr>
        <w:jc w:val="center"/>
        <w:rPr>
          <w:b/>
          <w:szCs w:val="28"/>
        </w:rPr>
      </w:pPr>
      <w:r w:rsidRPr="00A82D42">
        <w:rPr>
          <w:b/>
          <w:szCs w:val="28"/>
        </w:rPr>
        <w:t>«</w:t>
      </w:r>
      <w:r>
        <w:rPr>
          <w:b/>
          <w:szCs w:val="28"/>
        </w:rPr>
        <w:t>Детский сад №12 «</w:t>
      </w:r>
      <w:r w:rsidRPr="00A82D42">
        <w:rPr>
          <w:b/>
          <w:szCs w:val="28"/>
        </w:rPr>
        <w:t>Радуга»</w:t>
      </w:r>
    </w:p>
    <w:p w:rsidR="00A82D42" w:rsidRPr="00A82D42" w:rsidRDefault="00A82D42" w:rsidP="00A82D42">
      <w:pPr>
        <w:jc w:val="center"/>
        <w:rPr>
          <w:b/>
          <w:szCs w:val="28"/>
        </w:rPr>
      </w:pPr>
    </w:p>
    <w:p w:rsidR="00A82D42" w:rsidRPr="00A82D42" w:rsidRDefault="00A82D42" w:rsidP="00A82D42">
      <w:pPr>
        <w:jc w:val="center"/>
        <w:rPr>
          <w:b/>
          <w:szCs w:val="28"/>
        </w:rPr>
      </w:pPr>
    </w:p>
    <w:p w:rsidR="009D66C7" w:rsidRDefault="009D66C7" w:rsidP="00520BA3">
      <w:pPr>
        <w:jc w:val="both"/>
        <w:rPr>
          <w:szCs w:val="28"/>
        </w:rPr>
      </w:pPr>
      <w:proofErr w:type="gramStart"/>
      <w:r>
        <w:rPr>
          <w:szCs w:val="28"/>
        </w:rPr>
        <w:t>СОГЛАСОВАННО</w:t>
      </w:r>
      <w:r w:rsidR="006F63AB">
        <w:rPr>
          <w:szCs w:val="28"/>
        </w:rPr>
        <w:t>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  </w:t>
      </w:r>
      <w:r w:rsidR="006F63AB">
        <w:rPr>
          <w:szCs w:val="28"/>
        </w:rPr>
        <w:t xml:space="preserve">                       УТВЕРЖДЕНО:</w:t>
      </w:r>
    </w:p>
    <w:p w:rsidR="006F63AB" w:rsidRPr="006F63AB" w:rsidRDefault="006F63AB" w:rsidP="00520BA3">
      <w:pPr>
        <w:jc w:val="both"/>
        <w:rPr>
          <w:sz w:val="24"/>
        </w:rPr>
      </w:pPr>
      <w:r>
        <w:rPr>
          <w:szCs w:val="28"/>
        </w:rPr>
        <w:t xml:space="preserve">                                                                            </w:t>
      </w:r>
      <w:r w:rsidRPr="006F63AB">
        <w:rPr>
          <w:sz w:val="24"/>
        </w:rPr>
        <w:t>Приказ № 37 от 17.05.2021г.</w:t>
      </w:r>
    </w:p>
    <w:p w:rsidR="009D66C7" w:rsidRDefault="006F63AB" w:rsidP="00520BA3">
      <w:pPr>
        <w:jc w:val="both"/>
        <w:rPr>
          <w:sz w:val="24"/>
        </w:rPr>
      </w:pPr>
      <w:r>
        <w:rPr>
          <w:sz w:val="24"/>
        </w:rPr>
        <w:t xml:space="preserve">На заседании педагогического </w:t>
      </w:r>
      <w:r w:rsidR="009D66C7">
        <w:rPr>
          <w:sz w:val="24"/>
        </w:rPr>
        <w:t xml:space="preserve">                                   Заведующий МБДОУ</w:t>
      </w:r>
    </w:p>
    <w:p w:rsidR="009D66C7" w:rsidRDefault="006F63AB" w:rsidP="00520BA3">
      <w:pPr>
        <w:jc w:val="both"/>
        <w:rPr>
          <w:sz w:val="24"/>
        </w:rPr>
      </w:pPr>
      <w:r>
        <w:rPr>
          <w:sz w:val="24"/>
        </w:rPr>
        <w:t xml:space="preserve">Совета МБДОУ </w:t>
      </w:r>
      <w:r w:rsidR="009D66C7"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</w:t>
      </w:r>
      <w:proofErr w:type="gramStart"/>
      <w:r>
        <w:rPr>
          <w:sz w:val="24"/>
        </w:rPr>
        <w:t xml:space="preserve"> </w:t>
      </w:r>
      <w:r w:rsidR="009D66C7">
        <w:rPr>
          <w:sz w:val="24"/>
        </w:rPr>
        <w:t xml:space="preserve">  «</w:t>
      </w:r>
      <w:proofErr w:type="gramEnd"/>
      <w:r w:rsidR="009D66C7">
        <w:rPr>
          <w:sz w:val="24"/>
        </w:rPr>
        <w:t>Детский сад №12 «Радуга»</w:t>
      </w:r>
    </w:p>
    <w:p w:rsidR="009D66C7" w:rsidRPr="009D66C7" w:rsidRDefault="009D66C7" w:rsidP="00520BA3">
      <w:pPr>
        <w:jc w:val="both"/>
        <w:rPr>
          <w:sz w:val="24"/>
        </w:rPr>
      </w:pPr>
      <w:r>
        <w:rPr>
          <w:sz w:val="24"/>
        </w:rPr>
        <w:t xml:space="preserve">Протокол </w:t>
      </w:r>
      <w:r w:rsidR="006F63AB">
        <w:rPr>
          <w:sz w:val="24"/>
        </w:rPr>
        <w:t>№ 5 от 14.05.2021года</w:t>
      </w:r>
      <w:r>
        <w:rPr>
          <w:sz w:val="24"/>
        </w:rPr>
        <w:t xml:space="preserve">       </w:t>
      </w:r>
      <w:r w:rsidR="006F63AB">
        <w:rPr>
          <w:sz w:val="24"/>
        </w:rPr>
        <w:t xml:space="preserve">                            </w:t>
      </w:r>
      <w:r>
        <w:rPr>
          <w:sz w:val="24"/>
        </w:rPr>
        <w:t>________________В.С. Кузбит</w:t>
      </w:r>
    </w:p>
    <w:p w:rsidR="009D66C7" w:rsidRDefault="009D66C7" w:rsidP="00520BA3">
      <w:pPr>
        <w:jc w:val="both"/>
        <w:rPr>
          <w:szCs w:val="28"/>
        </w:rPr>
      </w:pPr>
    </w:p>
    <w:p w:rsidR="009D66C7" w:rsidRDefault="009D66C7" w:rsidP="009D66C7">
      <w:pPr>
        <w:jc w:val="center"/>
        <w:rPr>
          <w:szCs w:val="28"/>
        </w:rPr>
      </w:pPr>
    </w:p>
    <w:p w:rsidR="009D66C7" w:rsidRDefault="009D66C7" w:rsidP="009D66C7">
      <w:pPr>
        <w:jc w:val="center"/>
        <w:rPr>
          <w:szCs w:val="28"/>
        </w:rPr>
      </w:pPr>
    </w:p>
    <w:p w:rsidR="009D66C7" w:rsidRDefault="009D66C7" w:rsidP="009D66C7">
      <w:pPr>
        <w:jc w:val="center"/>
        <w:rPr>
          <w:szCs w:val="28"/>
        </w:rPr>
      </w:pPr>
    </w:p>
    <w:p w:rsidR="008B4E94" w:rsidRDefault="008B4E94" w:rsidP="009D66C7">
      <w:pPr>
        <w:jc w:val="center"/>
        <w:rPr>
          <w:szCs w:val="28"/>
        </w:rPr>
      </w:pPr>
    </w:p>
    <w:p w:rsidR="008B4E94" w:rsidRDefault="008B4E94" w:rsidP="009D66C7">
      <w:pPr>
        <w:jc w:val="center"/>
        <w:rPr>
          <w:szCs w:val="28"/>
        </w:rPr>
      </w:pPr>
    </w:p>
    <w:p w:rsidR="00A82D42" w:rsidRDefault="00A82D42" w:rsidP="009D66C7">
      <w:pPr>
        <w:jc w:val="center"/>
        <w:rPr>
          <w:szCs w:val="28"/>
        </w:rPr>
      </w:pPr>
    </w:p>
    <w:p w:rsidR="00A82D42" w:rsidRDefault="00A82D42" w:rsidP="009D66C7">
      <w:pPr>
        <w:jc w:val="center"/>
        <w:rPr>
          <w:szCs w:val="28"/>
        </w:rPr>
      </w:pPr>
    </w:p>
    <w:p w:rsidR="008B4E94" w:rsidRDefault="008B4E94" w:rsidP="009D66C7">
      <w:pPr>
        <w:jc w:val="center"/>
        <w:rPr>
          <w:szCs w:val="28"/>
        </w:rPr>
      </w:pPr>
    </w:p>
    <w:p w:rsidR="009D66C7" w:rsidRDefault="009D66C7" w:rsidP="009D66C7">
      <w:pPr>
        <w:jc w:val="center"/>
        <w:rPr>
          <w:szCs w:val="28"/>
        </w:rPr>
      </w:pPr>
    </w:p>
    <w:p w:rsidR="00A82D42" w:rsidRPr="00A82D42" w:rsidRDefault="00A82D42" w:rsidP="00A82D42">
      <w:pPr>
        <w:jc w:val="center"/>
        <w:rPr>
          <w:b/>
          <w:sz w:val="48"/>
          <w:szCs w:val="48"/>
        </w:rPr>
      </w:pPr>
      <w:r w:rsidRPr="00A82D42">
        <w:rPr>
          <w:b/>
          <w:sz w:val="48"/>
          <w:szCs w:val="48"/>
        </w:rPr>
        <w:t>Правила</w:t>
      </w:r>
      <w:r w:rsidR="009D66C7" w:rsidRPr="00A82D42">
        <w:rPr>
          <w:b/>
          <w:sz w:val="48"/>
          <w:szCs w:val="48"/>
        </w:rPr>
        <w:t xml:space="preserve"> внутреннего </w:t>
      </w:r>
    </w:p>
    <w:p w:rsidR="008B4E94" w:rsidRPr="00A82D42" w:rsidRDefault="009D66C7" w:rsidP="00A82D42">
      <w:pPr>
        <w:jc w:val="center"/>
        <w:rPr>
          <w:b/>
          <w:sz w:val="48"/>
          <w:szCs w:val="48"/>
        </w:rPr>
      </w:pPr>
      <w:r w:rsidRPr="00A82D42">
        <w:rPr>
          <w:b/>
          <w:sz w:val="48"/>
          <w:szCs w:val="48"/>
        </w:rPr>
        <w:t>распорядка</w:t>
      </w:r>
      <w:r w:rsidR="00A82D42" w:rsidRPr="00A82D42">
        <w:rPr>
          <w:b/>
          <w:sz w:val="48"/>
          <w:szCs w:val="48"/>
        </w:rPr>
        <w:t xml:space="preserve">   </w:t>
      </w:r>
      <w:r w:rsidRPr="00A82D42">
        <w:rPr>
          <w:b/>
          <w:sz w:val="48"/>
          <w:szCs w:val="48"/>
        </w:rPr>
        <w:t>воспи</w:t>
      </w:r>
      <w:r w:rsidR="00A82D42" w:rsidRPr="00A82D42">
        <w:rPr>
          <w:b/>
          <w:sz w:val="48"/>
          <w:szCs w:val="48"/>
        </w:rPr>
        <w:t xml:space="preserve">танников </w:t>
      </w:r>
    </w:p>
    <w:p w:rsidR="008B4E94" w:rsidRPr="00A82D42" w:rsidRDefault="008B4E94" w:rsidP="009D66C7">
      <w:pPr>
        <w:jc w:val="center"/>
        <w:rPr>
          <w:b/>
          <w:sz w:val="48"/>
          <w:szCs w:val="48"/>
        </w:rPr>
      </w:pPr>
    </w:p>
    <w:p w:rsidR="008B4E94" w:rsidRDefault="008B4E94" w:rsidP="009D66C7">
      <w:pPr>
        <w:jc w:val="center"/>
        <w:rPr>
          <w:b/>
          <w:sz w:val="44"/>
          <w:szCs w:val="44"/>
        </w:rPr>
      </w:pPr>
    </w:p>
    <w:p w:rsidR="008B4E94" w:rsidRDefault="008B4E94" w:rsidP="009D66C7">
      <w:pPr>
        <w:jc w:val="center"/>
        <w:rPr>
          <w:b/>
          <w:sz w:val="44"/>
          <w:szCs w:val="44"/>
        </w:rPr>
      </w:pPr>
    </w:p>
    <w:p w:rsidR="008B4E94" w:rsidRDefault="008B4E94" w:rsidP="009D66C7">
      <w:pPr>
        <w:jc w:val="center"/>
        <w:rPr>
          <w:b/>
          <w:sz w:val="44"/>
          <w:szCs w:val="44"/>
        </w:rPr>
      </w:pPr>
    </w:p>
    <w:p w:rsidR="008B4E94" w:rsidRDefault="008B4E94" w:rsidP="009D66C7">
      <w:pPr>
        <w:jc w:val="center"/>
        <w:rPr>
          <w:b/>
          <w:sz w:val="44"/>
          <w:szCs w:val="44"/>
        </w:rPr>
      </w:pPr>
    </w:p>
    <w:p w:rsidR="008B4E94" w:rsidRDefault="008B4E94" w:rsidP="009D66C7">
      <w:pPr>
        <w:jc w:val="center"/>
        <w:rPr>
          <w:b/>
          <w:sz w:val="44"/>
          <w:szCs w:val="44"/>
        </w:rPr>
      </w:pPr>
    </w:p>
    <w:p w:rsidR="008B4E94" w:rsidRDefault="008B4E94" w:rsidP="009D66C7">
      <w:pPr>
        <w:jc w:val="center"/>
        <w:rPr>
          <w:b/>
          <w:sz w:val="44"/>
          <w:szCs w:val="44"/>
        </w:rPr>
      </w:pPr>
    </w:p>
    <w:p w:rsidR="008B4E94" w:rsidRDefault="008B4E94" w:rsidP="009D66C7">
      <w:pPr>
        <w:jc w:val="center"/>
        <w:rPr>
          <w:b/>
          <w:sz w:val="44"/>
          <w:szCs w:val="44"/>
        </w:rPr>
      </w:pPr>
    </w:p>
    <w:p w:rsidR="008B4E94" w:rsidRDefault="008B4E94" w:rsidP="009D66C7">
      <w:pPr>
        <w:jc w:val="center"/>
        <w:rPr>
          <w:b/>
          <w:sz w:val="44"/>
          <w:szCs w:val="44"/>
        </w:rPr>
      </w:pPr>
    </w:p>
    <w:p w:rsidR="008B4E94" w:rsidRDefault="008B4E94" w:rsidP="009D66C7">
      <w:pPr>
        <w:jc w:val="center"/>
        <w:rPr>
          <w:b/>
          <w:sz w:val="44"/>
          <w:szCs w:val="44"/>
        </w:rPr>
      </w:pPr>
    </w:p>
    <w:p w:rsidR="008B4E94" w:rsidRDefault="008B4E94" w:rsidP="009D66C7">
      <w:pPr>
        <w:jc w:val="center"/>
        <w:rPr>
          <w:b/>
          <w:sz w:val="44"/>
          <w:szCs w:val="44"/>
        </w:rPr>
      </w:pPr>
    </w:p>
    <w:p w:rsidR="008B4E94" w:rsidRPr="006F63AB" w:rsidRDefault="008B4E94" w:rsidP="009D66C7">
      <w:pPr>
        <w:jc w:val="center"/>
        <w:rPr>
          <w:b/>
          <w:szCs w:val="28"/>
        </w:rPr>
      </w:pPr>
      <w:r w:rsidRPr="006F63AB">
        <w:rPr>
          <w:b/>
          <w:szCs w:val="28"/>
        </w:rPr>
        <w:t>п. Ленинский</w:t>
      </w:r>
    </w:p>
    <w:sectPr w:rsidR="008B4E94" w:rsidRPr="006F63AB" w:rsidSect="00C8347C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369B6"/>
    <w:multiLevelType w:val="hybridMultilevel"/>
    <w:tmpl w:val="066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6A1"/>
    <w:multiLevelType w:val="multilevel"/>
    <w:tmpl w:val="E99C8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006B2"/>
    <w:multiLevelType w:val="hybridMultilevel"/>
    <w:tmpl w:val="545242A4"/>
    <w:lvl w:ilvl="0" w:tplc="E5381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BA3"/>
    <w:rsid w:val="002D7102"/>
    <w:rsid w:val="003371D6"/>
    <w:rsid w:val="003D7D1E"/>
    <w:rsid w:val="00520BA3"/>
    <w:rsid w:val="00617BFA"/>
    <w:rsid w:val="006F63AB"/>
    <w:rsid w:val="007B22F4"/>
    <w:rsid w:val="008B4E94"/>
    <w:rsid w:val="009D66C7"/>
    <w:rsid w:val="00A82D42"/>
    <w:rsid w:val="00C8347C"/>
    <w:rsid w:val="00D047A9"/>
    <w:rsid w:val="00D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8FA1"/>
  <w15:docId w15:val="{977AC931-A866-4829-BDB9-01D25E1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A3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0BA3"/>
    <w:pPr>
      <w:keepNext/>
      <w:tabs>
        <w:tab w:val="num" w:pos="720"/>
      </w:tabs>
      <w:ind w:left="720" w:hanging="360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BA3"/>
    <w:rPr>
      <w:rFonts w:eastAsia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520BA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20BA3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520BA3"/>
    <w:rPr>
      <w:rFonts w:eastAsia="Times New Roman" w:cs="Times New Roman"/>
      <w:szCs w:val="24"/>
      <w:lang w:eastAsia="ar-SA"/>
    </w:rPr>
  </w:style>
  <w:style w:type="paragraph" w:styleId="a6">
    <w:name w:val="List Paragraph"/>
    <w:basedOn w:val="a"/>
    <w:uiPriority w:val="34"/>
    <w:qFormat/>
    <w:rsid w:val="006F63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2D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D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12</cp:revision>
  <cp:lastPrinted>2021-05-14T11:23:00Z</cp:lastPrinted>
  <dcterms:created xsi:type="dcterms:W3CDTF">2014-01-16T06:19:00Z</dcterms:created>
  <dcterms:modified xsi:type="dcterms:W3CDTF">2021-05-18T05:41:00Z</dcterms:modified>
</cp:coreProperties>
</file>