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5A" w:rsidRDefault="00A6045A" w:rsidP="00BA3E31">
      <w:pPr>
        <w:jc w:val="center"/>
        <w:rPr>
          <w:b/>
          <w:sz w:val="28"/>
          <w:szCs w:val="28"/>
        </w:rPr>
      </w:pPr>
    </w:p>
    <w:p w:rsidR="00A6045A" w:rsidRDefault="003B6F68" w:rsidP="00BA3E3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5AC009" wp14:editId="57861D24">
            <wp:extent cx="5939790" cy="8164195"/>
            <wp:effectExtent l="0" t="0" r="0" b="0"/>
            <wp:docPr id="1" name="Рисунок 1" descr="C:\Users\Пользователь\Pictures\2018-08-10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8-10 8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68" w:rsidRDefault="003B6F68" w:rsidP="00BA3E31">
      <w:pPr>
        <w:jc w:val="center"/>
        <w:rPr>
          <w:b/>
          <w:sz w:val="28"/>
          <w:szCs w:val="28"/>
        </w:rPr>
      </w:pPr>
    </w:p>
    <w:p w:rsidR="003B6F68" w:rsidRDefault="003B6F68" w:rsidP="00BA3E31">
      <w:pPr>
        <w:jc w:val="center"/>
        <w:rPr>
          <w:b/>
          <w:sz w:val="28"/>
          <w:szCs w:val="28"/>
        </w:rPr>
      </w:pPr>
    </w:p>
    <w:p w:rsidR="003B6F68" w:rsidRDefault="003B6F68" w:rsidP="00BA3E31">
      <w:pPr>
        <w:jc w:val="center"/>
        <w:rPr>
          <w:b/>
          <w:sz w:val="28"/>
          <w:szCs w:val="28"/>
        </w:rPr>
      </w:pPr>
    </w:p>
    <w:p w:rsidR="003B6F68" w:rsidRDefault="003B6F68" w:rsidP="00BA3E31">
      <w:pPr>
        <w:jc w:val="center"/>
        <w:rPr>
          <w:b/>
          <w:sz w:val="28"/>
          <w:szCs w:val="28"/>
        </w:rPr>
      </w:pPr>
    </w:p>
    <w:p w:rsidR="003B6F68" w:rsidRDefault="003B6F68" w:rsidP="00BA3E31">
      <w:pPr>
        <w:jc w:val="center"/>
        <w:rPr>
          <w:b/>
          <w:sz w:val="28"/>
          <w:szCs w:val="28"/>
        </w:rPr>
      </w:pPr>
    </w:p>
    <w:p w:rsidR="003B6F68" w:rsidRDefault="003B6F68" w:rsidP="00BA3E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6045A" w:rsidRDefault="00A6045A" w:rsidP="00BA3E31">
      <w:pPr>
        <w:jc w:val="center"/>
        <w:rPr>
          <w:b/>
          <w:sz w:val="28"/>
          <w:szCs w:val="28"/>
        </w:rPr>
      </w:pPr>
    </w:p>
    <w:p w:rsidR="00BA3E31" w:rsidRDefault="00BA3E31" w:rsidP="00BA3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A3E31" w:rsidRDefault="00BA3E31" w:rsidP="00BA3E31">
      <w:pPr>
        <w:jc w:val="center"/>
        <w:rPr>
          <w:b/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материальной помощи (далее – Положение) разработано для муниципального бюджетного дошкольного образовательного учреждения «Детский сад № </w:t>
      </w:r>
      <w:r w:rsidR="007C4A5C">
        <w:rPr>
          <w:sz w:val="28"/>
          <w:szCs w:val="28"/>
        </w:rPr>
        <w:t>12</w:t>
      </w:r>
      <w:r w:rsidR="00901E4F">
        <w:rPr>
          <w:sz w:val="28"/>
          <w:szCs w:val="28"/>
        </w:rPr>
        <w:t xml:space="preserve"> «</w:t>
      </w:r>
      <w:r w:rsidR="007C4A5C">
        <w:rPr>
          <w:sz w:val="28"/>
          <w:szCs w:val="28"/>
        </w:rPr>
        <w:t>Радуг</w:t>
      </w:r>
      <w:r w:rsidR="00A6045A">
        <w:rPr>
          <w:sz w:val="28"/>
          <w:szCs w:val="28"/>
        </w:rPr>
        <w:t>а»</w:t>
      </w:r>
      <w:r>
        <w:rPr>
          <w:sz w:val="28"/>
          <w:szCs w:val="28"/>
        </w:rPr>
        <w:t xml:space="preserve">  (далее - Учреждение) в соответствии с: </w:t>
      </w:r>
    </w:p>
    <w:p w:rsidR="00A6045A" w:rsidRDefault="004B780A" w:rsidP="00A604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>Трудовым Кодексом  РФ;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 xml:space="preserve">Указом Президента Российской Федерации от 7мая 2012года №597 </w:t>
      </w:r>
    </w:p>
    <w:p w:rsidR="00A6045A" w:rsidRDefault="00A6045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мероприятиях по реализации государственной социальной политики»;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>Уставом МБДОУ;</w:t>
      </w:r>
    </w:p>
    <w:p w:rsidR="00A6045A" w:rsidRDefault="00A6045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80A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Постановлением Администрации Матвеево-Курганского района от 2</w:t>
      </w:r>
      <w:r w:rsidR="00A27AF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27AF2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A27AF2">
        <w:rPr>
          <w:sz w:val="28"/>
          <w:szCs w:val="28"/>
        </w:rPr>
        <w:t>6</w:t>
      </w:r>
      <w:r>
        <w:rPr>
          <w:sz w:val="28"/>
          <w:szCs w:val="28"/>
        </w:rPr>
        <w:t xml:space="preserve">г </w:t>
      </w:r>
      <w:r w:rsidR="00815964">
        <w:rPr>
          <w:sz w:val="28"/>
          <w:szCs w:val="28"/>
        </w:rPr>
        <w:t xml:space="preserve">№ </w:t>
      </w:r>
      <w:r w:rsidR="00A27AF2">
        <w:rPr>
          <w:sz w:val="28"/>
          <w:szCs w:val="28"/>
        </w:rPr>
        <w:t>520</w:t>
      </w:r>
      <w:r w:rsidR="001B2A42">
        <w:rPr>
          <w:sz w:val="28"/>
          <w:szCs w:val="28"/>
        </w:rPr>
        <w:t xml:space="preserve">  «</w:t>
      </w:r>
      <w:r w:rsidR="0081596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="00815964">
        <w:rPr>
          <w:sz w:val="28"/>
          <w:szCs w:val="28"/>
        </w:rPr>
        <w:t>оплат</w:t>
      </w:r>
      <w:r w:rsidR="00A27AF2">
        <w:rPr>
          <w:sz w:val="28"/>
          <w:szCs w:val="28"/>
        </w:rPr>
        <w:t xml:space="preserve">е </w:t>
      </w:r>
      <w:r w:rsidR="00815964">
        <w:rPr>
          <w:sz w:val="28"/>
          <w:szCs w:val="28"/>
        </w:rPr>
        <w:t xml:space="preserve"> труда</w:t>
      </w:r>
      <w:r w:rsidR="00A27AF2">
        <w:rPr>
          <w:sz w:val="28"/>
          <w:szCs w:val="28"/>
        </w:rPr>
        <w:t xml:space="preserve"> </w:t>
      </w:r>
      <w:r w:rsidR="00815964">
        <w:rPr>
          <w:sz w:val="28"/>
          <w:szCs w:val="28"/>
        </w:rPr>
        <w:t xml:space="preserve"> работников муниципальных </w:t>
      </w:r>
      <w:r w:rsidR="00A27AF2">
        <w:rPr>
          <w:sz w:val="28"/>
          <w:szCs w:val="28"/>
        </w:rPr>
        <w:t xml:space="preserve">бюджетных </w:t>
      </w:r>
      <w:r w:rsidR="007C4A5C">
        <w:rPr>
          <w:sz w:val="28"/>
          <w:szCs w:val="28"/>
        </w:rPr>
        <w:t>учреждений</w:t>
      </w:r>
      <w:r w:rsidR="00A27AF2">
        <w:rPr>
          <w:sz w:val="28"/>
          <w:szCs w:val="28"/>
        </w:rPr>
        <w:t xml:space="preserve">, подведомственных отделу образования Администрации </w:t>
      </w:r>
      <w:r w:rsidR="00815964">
        <w:rPr>
          <w:sz w:val="28"/>
          <w:szCs w:val="28"/>
        </w:rPr>
        <w:t>Матвеево-Курганского района».</w:t>
      </w:r>
      <w:r w:rsidR="00BA3E31">
        <w:rPr>
          <w:sz w:val="28"/>
          <w:szCs w:val="28"/>
        </w:rPr>
        <w:t xml:space="preserve"> 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целях усиления социальных гарантий работников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Пол</w:t>
      </w:r>
      <w:r w:rsidR="001B2A42">
        <w:rPr>
          <w:sz w:val="28"/>
          <w:szCs w:val="28"/>
        </w:rPr>
        <w:t>ожение утверждается заведующим У</w:t>
      </w:r>
      <w:r>
        <w:rPr>
          <w:sz w:val="28"/>
          <w:szCs w:val="28"/>
        </w:rPr>
        <w:t xml:space="preserve">чреждения и согласовывается </w:t>
      </w:r>
      <w:r w:rsidR="00815964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 профсоюзн</w:t>
      </w:r>
      <w:r w:rsidR="00815964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</w:t>
      </w:r>
      <w:r w:rsidR="00815964">
        <w:rPr>
          <w:sz w:val="28"/>
          <w:szCs w:val="28"/>
        </w:rPr>
        <w:t>комитета.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определяет механизм выплаты материальной помощи работникам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выплаты материальной помощи могут осуществляться </w:t>
      </w:r>
      <w:r w:rsidR="0081596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счет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BA3E31" w:rsidRDefault="00BA3E31" w:rsidP="00BA3E31">
      <w:pPr>
        <w:widowControl w:val="0"/>
        <w:ind w:firstLine="720"/>
        <w:jc w:val="center"/>
        <w:rPr>
          <w:b/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установления размеров материальной помощи</w:t>
      </w:r>
    </w:p>
    <w:p w:rsidR="00BA3E31" w:rsidRDefault="00BA3E31" w:rsidP="00BA3E31">
      <w:pPr>
        <w:widowControl w:val="0"/>
        <w:ind w:firstLine="720"/>
        <w:rPr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пределах общего фонда оплаты труда работникам ДОУ может выплачиваться материальная помощь в следующих случаях: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лечение работника;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чрезвычайными обстоятельствами: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 xml:space="preserve">смерть работника или его близких родственников, 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при несчастных случаях (авария, травма),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в случаях пожара,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в случаях гибели имущества по каким-либо причинам.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случае смерти работника материальная помощь может </w:t>
      </w:r>
      <w:r>
        <w:rPr>
          <w:sz w:val="28"/>
          <w:szCs w:val="28"/>
        </w:rPr>
        <w:lastRenderedPageBreak/>
        <w:t>выплачиваться его семье.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Материальная помощь может выплачиваться работникам, попавшим в трудные жизненные ситуации по заявлению работника и предоставлению выборного профсоюзного органа.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</w:t>
      </w:r>
      <w:r w:rsidR="00815964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профсоюза.</w:t>
      </w:r>
    </w:p>
    <w:p w:rsidR="00901E4F" w:rsidRPr="000C6F83" w:rsidRDefault="00901E4F" w:rsidP="00901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C6F83">
        <w:rPr>
          <w:sz w:val="28"/>
          <w:szCs w:val="28"/>
        </w:rPr>
        <w:t>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учреждения  принимает руководитель учреждения  на основании письменного заявления работника, руководителю учреждения  – на основании приказа Отдела образования Администрации Матвеево-Курганского района, по  письменному заявлению руководителя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901E4F">
        <w:rPr>
          <w:sz w:val="28"/>
          <w:szCs w:val="28"/>
        </w:rPr>
        <w:t>7</w:t>
      </w:r>
      <w:r>
        <w:rPr>
          <w:sz w:val="28"/>
          <w:szCs w:val="28"/>
        </w:rPr>
        <w:t>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денежном выражении (в рублях). Материальная помощь максимальными размерами не ограниченна.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1E4F">
        <w:rPr>
          <w:sz w:val="28"/>
          <w:szCs w:val="28"/>
        </w:rPr>
        <w:t>8</w:t>
      </w:r>
      <w:r>
        <w:rPr>
          <w:sz w:val="28"/>
          <w:szCs w:val="28"/>
        </w:rPr>
        <w:t>. Выплата материальной помощи осуществляется единовременно</w:t>
      </w:r>
      <w:r w:rsidR="00901E4F">
        <w:rPr>
          <w:sz w:val="28"/>
          <w:szCs w:val="28"/>
        </w:rPr>
        <w:t xml:space="preserve"> по письменному заявлению работника</w:t>
      </w:r>
      <w:r>
        <w:rPr>
          <w:sz w:val="28"/>
          <w:szCs w:val="28"/>
        </w:rPr>
        <w:t>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1E4F">
        <w:rPr>
          <w:sz w:val="28"/>
          <w:szCs w:val="28"/>
        </w:rPr>
        <w:t>9</w:t>
      </w:r>
      <w:r>
        <w:rPr>
          <w:sz w:val="28"/>
          <w:szCs w:val="28"/>
        </w:rPr>
        <w:t>. Материальная помощь работникам, принятым в Учреждение по совместительству</w:t>
      </w:r>
      <w:r w:rsidR="00815964">
        <w:rPr>
          <w:sz w:val="28"/>
          <w:szCs w:val="28"/>
        </w:rPr>
        <w:t>,</w:t>
      </w:r>
      <w:r>
        <w:rPr>
          <w:sz w:val="28"/>
          <w:szCs w:val="28"/>
        </w:rPr>
        <w:t xml:space="preserve"> проработавшим не менее трех лет, может выплачиваться по представлении </w:t>
      </w:r>
      <w:r w:rsidR="00901E4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или выборного профсоюзного органа.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901E4F">
        <w:rPr>
          <w:sz w:val="28"/>
          <w:szCs w:val="28"/>
        </w:rPr>
        <w:t>10</w:t>
      </w:r>
      <w:r>
        <w:rPr>
          <w:sz w:val="28"/>
          <w:szCs w:val="28"/>
        </w:rPr>
        <w:t>. Положение действует с момента его утверждения и до принятия нового.</w:t>
      </w: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tbl>
      <w:tblPr>
        <w:tblStyle w:val="a3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0"/>
        <w:gridCol w:w="4610"/>
      </w:tblGrid>
      <w:tr w:rsidR="00A6045A" w:rsidTr="00031E8D">
        <w:tc>
          <w:tcPr>
            <w:tcW w:w="4785" w:type="dxa"/>
          </w:tcPr>
          <w:p w:rsidR="00815964" w:rsidRPr="00B319B8" w:rsidRDefault="00815964" w:rsidP="00C7327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67D0" w:rsidRPr="00B319B8" w:rsidRDefault="007C67D0" w:rsidP="00C73275">
            <w:pPr>
              <w:rPr>
                <w:sz w:val="28"/>
                <w:szCs w:val="28"/>
              </w:rPr>
            </w:pPr>
          </w:p>
        </w:tc>
      </w:tr>
    </w:tbl>
    <w:p w:rsidR="006C48FE" w:rsidRDefault="006C48FE"/>
    <w:p w:rsidR="00346C26" w:rsidRDefault="00346C26"/>
    <w:p w:rsidR="00346C26" w:rsidRDefault="00346C26"/>
    <w:p w:rsidR="00346C26" w:rsidRDefault="00346C26"/>
    <w:p w:rsidR="00346C26" w:rsidRDefault="00346C26"/>
    <w:p w:rsidR="00346C26" w:rsidRDefault="00346C26"/>
    <w:p w:rsidR="00346C26" w:rsidRDefault="00346C26"/>
    <w:p w:rsidR="00346C26" w:rsidRDefault="00346C26"/>
    <w:p w:rsidR="00346C26" w:rsidRDefault="00346C26"/>
    <w:p w:rsidR="00346C26" w:rsidRDefault="00346C26"/>
    <w:p w:rsidR="00346C26" w:rsidRDefault="00346C26"/>
    <w:p w:rsidR="00346C26" w:rsidRDefault="00346C26"/>
    <w:sectPr w:rsidR="00346C26" w:rsidSect="002144B8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06" w:rsidRDefault="00774406" w:rsidP="005E2364">
      <w:r>
        <w:separator/>
      </w:r>
    </w:p>
  </w:endnote>
  <w:endnote w:type="continuationSeparator" w:id="0">
    <w:p w:rsidR="00774406" w:rsidRDefault="00774406" w:rsidP="005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533758"/>
      <w:docPartObj>
        <w:docPartGallery w:val="Page Numbers (Bottom of Page)"/>
        <w:docPartUnique/>
      </w:docPartObj>
    </w:sdtPr>
    <w:sdtEndPr/>
    <w:sdtContent>
      <w:p w:rsidR="002144B8" w:rsidRDefault="002144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68">
          <w:rPr>
            <w:noProof/>
          </w:rPr>
          <w:t>2</w:t>
        </w:r>
        <w:r>
          <w:fldChar w:fldCharType="end"/>
        </w:r>
      </w:p>
    </w:sdtContent>
  </w:sdt>
  <w:p w:rsidR="005E2364" w:rsidRDefault="005E23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06" w:rsidRDefault="00774406" w:rsidP="005E2364">
      <w:r>
        <w:separator/>
      </w:r>
    </w:p>
  </w:footnote>
  <w:footnote w:type="continuationSeparator" w:id="0">
    <w:p w:rsidR="00774406" w:rsidRDefault="00774406" w:rsidP="005E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45"/>
    <w:rsid w:val="00025D7A"/>
    <w:rsid w:val="00031E8D"/>
    <w:rsid w:val="00077692"/>
    <w:rsid w:val="00151D45"/>
    <w:rsid w:val="001B2A42"/>
    <w:rsid w:val="002144B8"/>
    <w:rsid w:val="002562FB"/>
    <w:rsid w:val="002875C5"/>
    <w:rsid w:val="002F6D44"/>
    <w:rsid w:val="00346C26"/>
    <w:rsid w:val="00373FDE"/>
    <w:rsid w:val="003B6F68"/>
    <w:rsid w:val="004A3B39"/>
    <w:rsid w:val="004B780A"/>
    <w:rsid w:val="00501A45"/>
    <w:rsid w:val="00534AFB"/>
    <w:rsid w:val="00582C32"/>
    <w:rsid w:val="005859E6"/>
    <w:rsid w:val="005E2364"/>
    <w:rsid w:val="006C48FE"/>
    <w:rsid w:val="006D408A"/>
    <w:rsid w:val="00765895"/>
    <w:rsid w:val="00774406"/>
    <w:rsid w:val="00792663"/>
    <w:rsid w:val="007C4A5C"/>
    <w:rsid w:val="007C67D0"/>
    <w:rsid w:val="007D3787"/>
    <w:rsid w:val="007E2FF4"/>
    <w:rsid w:val="00815964"/>
    <w:rsid w:val="00853C41"/>
    <w:rsid w:val="008D30E6"/>
    <w:rsid w:val="00901E4F"/>
    <w:rsid w:val="009B66B7"/>
    <w:rsid w:val="00A27AF2"/>
    <w:rsid w:val="00A6045A"/>
    <w:rsid w:val="00A87DEA"/>
    <w:rsid w:val="00AE6092"/>
    <w:rsid w:val="00B319B8"/>
    <w:rsid w:val="00B87CCC"/>
    <w:rsid w:val="00BA3E31"/>
    <w:rsid w:val="00C06AA3"/>
    <w:rsid w:val="00C35E99"/>
    <w:rsid w:val="00C73275"/>
    <w:rsid w:val="00CD0F7C"/>
    <w:rsid w:val="00D16B5B"/>
    <w:rsid w:val="00DC2E9C"/>
    <w:rsid w:val="00F8089D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9CE7"/>
  <w15:docId w15:val="{0BFD07BB-F99F-44DD-AE43-BC7349C3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 Шафаростов</cp:lastModifiedBy>
  <cp:revision>35</cp:revision>
  <dcterms:created xsi:type="dcterms:W3CDTF">2014-03-21T04:08:00Z</dcterms:created>
  <dcterms:modified xsi:type="dcterms:W3CDTF">2018-08-13T03:46:00Z</dcterms:modified>
</cp:coreProperties>
</file>