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9" w:rsidRPr="00870CF0" w:rsidRDefault="008B6119" w:rsidP="008B6119">
      <w:pPr>
        <w:spacing w:line="234" w:lineRule="auto"/>
        <w:ind w:right="1446"/>
        <w:jc w:val="center"/>
        <w:rPr>
          <w:sz w:val="28"/>
          <w:szCs w:val="28"/>
        </w:rPr>
      </w:pPr>
      <w:r w:rsidRPr="00870CF0">
        <w:rPr>
          <w:rFonts w:eastAsia="Times New Roman"/>
          <w:sz w:val="28"/>
          <w:szCs w:val="28"/>
        </w:rPr>
        <w:t xml:space="preserve">   </w:t>
      </w:r>
      <w:r w:rsidR="00A56883" w:rsidRPr="00870CF0">
        <w:rPr>
          <w:rFonts w:eastAsia="Times New Roman"/>
          <w:sz w:val="28"/>
          <w:szCs w:val="28"/>
        </w:rPr>
        <w:t xml:space="preserve">    </w:t>
      </w:r>
    </w:p>
    <w:p w:rsidR="008B6119" w:rsidRPr="00870CF0" w:rsidRDefault="008B6119" w:rsidP="008B6119">
      <w:pPr>
        <w:spacing w:line="6" w:lineRule="exact"/>
        <w:rPr>
          <w:sz w:val="28"/>
          <w:szCs w:val="28"/>
        </w:rPr>
      </w:pPr>
    </w:p>
    <w:p w:rsidR="008B6119" w:rsidRPr="00870CF0" w:rsidRDefault="008B6119" w:rsidP="008B6119">
      <w:pPr>
        <w:ind w:right="166"/>
        <w:jc w:val="center"/>
        <w:rPr>
          <w:sz w:val="28"/>
          <w:szCs w:val="28"/>
        </w:rPr>
      </w:pPr>
      <w:r w:rsidRPr="00870CF0">
        <w:rPr>
          <w:rFonts w:eastAsia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8B6119" w:rsidRPr="00870CF0" w:rsidRDefault="008B6119" w:rsidP="008B6119">
      <w:pPr>
        <w:ind w:right="166"/>
        <w:jc w:val="center"/>
        <w:rPr>
          <w:rFonts w:eastAsia="Times New Roman"/>
          <w:b/>
          <w:bCs/>
          <w:sz w:val="28"/>
          <w:szCs w:val="28"/>
        </w:rPr>
      </w:pPr>
      <w:r w:rsidRPr="00870CF0">
        <w:rPr>
          <w:rFonts w:eastAsia="Times New Roman"/>
          <w:b/>
          <w:bCs/>
          <w:sz w:val="28"/>
          <w:szCs w:val="28"/>
        </w:rPr>
        <w:t>«Детский сад № 12 «Радуга»</w:t>
      </w:r>
    </w:p>
    <w:p w:rsidR="00A56883" w:rsidRPr="00870CF0" w:rsidRDefault="00A56883" w:rsidP="008B6119">
      <w:pPr>
        <w:ind w:right="166"/>
        <w:jc w:val="center"/>
        <w:rPr>
          <w:rFonts w:eastAsia="Times New Roman"/>
          <w:b/>
          <w:bCs/>
          <w:sz w:val="28"/>
          <w:szCs w:val="28"/>
        </w:rPr>
      </w:pPr>
    </w:p>
    <w:p w:rsidR="00A56883" w:rsidRPr="008C505B" w:rsidRDefault="00A56883" w:rsidP="008B6119">
      <w:pPr>
        <w:ind w:right="166"/>
        <w:jc w:val="center"/>
      </w:pPr>
    </w:p>
    <w:p w:rsidR="008B6119" w:rsidRPr="008C505B" w:rsidRDefault="008B6119" w:rsidP="008B6119">
      <w:pPr>
        <w:spacing w:line="3" w:lineRule="exact"/>
      </w:pPr>
    </w:p>
    <w:p w:rsidR="008B6119" w:rsidRDefault="008B6119" w:rsidP="00A56883">
      <w:pPr>
        <w:ind w:right="166"/>
        <w:rPr>
          <w:rFonts w:eastAsia="Times New Roman"/>
        </w:rPr>
      </w:pPr>
    </w:p>
    <w:p w:rsidR="00A56883" w:rsidRDefault="00A56883" w:rsidP="00A56883">
      <w:pPr>
        <w:ind w:right="166"/>
        <w:rPr>
          <w:rFonts w:eastAsia="Times New Roman"/>
          <w:b/>
        </w:rPr>
      </w:pPr>
      <w:r w:rsidRPr="00A56883">
        <w:rPr>
          <w:rFonts w:eastAsia="Times New Roman"/>
          <w:b/>
        </w:rPr>
        <w:t>ПРИНЯТО:</w:t>
      </w:r>
      <w:r>
        <w:rPr>
          <w:rFonts w:eastAsia="Times New Roman"/>
          <w:b/>
        </w:rPr>
        <w:t xml:space="preserve">                                                                                                   УТВЕРЖДАЮ:</w:t>
      </w:r>
    </w:p>
    <w:p w:rsidR="00870CF0" w:rsidRDefault="00870CF0" w:rsidP="00A56883">
      <w:pPr>
        <w:ind w:right="166"/>
        <w:rPr>
          <w:rFonts w:eastAsia="Times New Roman"/>
          <w:b/>
        </w:rPr>
      </w:pPr>
    </w:p>
    <w:p w:rsidR="00A56883" w:rsidRDefault="00A56883" w:rsidP="00A56883">
      <w:pPr>
        <w:ind w:right="166"/>
        <w:rPr>
          <w:rFonts w:eastAsia="Times New Roman"/>
          <w:b/>
        </w:rPr>
      </w:pPr>
      <w:r>
        <w:rPr>
          <w:rFonts w:eastAsia="Times New Roman"/>
          <w:b/>
        </w:rPr>
        <w:t xml:space="preserve">На заседании                                                   </w:t>
      </w:r>
      <w:r w:rsidR="007F197F">
        <w:rPr>
          <w:rFonts w:eastAsia="Times New Roman"/>
          <w:b/>
        </w:rPr>
        <w:t xml:space="preserve">                      Приказ №31 от 29.03.2019</w:t>
      </w:r>
      <w:r>
        <w:rPr>
          <w:rFonts w:eastAsia="Times New Roman"/>
          <w:b/>
        </w:rPr>
        <w:t>г</w:t>
      </w:r>
      <w:r w:rsidR="007F197F">
        <w:rPr>
          <w:rFonts w:eastAsia="Times New Roman"/>
          <w:b/>
        </w:rPr>
        <w:t>.</w:t>
      </w:r>
    </w:p>
    <w:p w:rsidR="00A56883" w:rsidRDefault="00A56883" w:rsidP="00A56883">
      <w:pPr>
        <w:ind w:right="166"/>
        <w:rPr>
          <w:rFonts w:eastAsia="Times New Roman"/>
        </w:rPr>
      </w:pPr>
      <w:r w:rsidRPr="00A56883">
        <w:rPr>
          <w:rFonts w:eastAsia="Times New Roman"/>
        </w:rPr>
        <w:t xml:space="preserve">Педагогического совета   </w:t>
      </w:r>
      <w:r>
        <w:rPr>
          <w:rFonts w:eastAsia="Times New Roman"/>
        </w:rPr>
        <w:t xml:space="preserve">                                                     Заведующий МБДОУ</w:t>
      </w:r>
    </w:p>
    <w:p w:rsidR="00A56883" w:rsidRDefault="00A56883" w:rsidP="00A56883">
      <w:pPr>
        <w:ind w:right="166"/>
        <w:rPr>
          <w:rFonts w:eastAsia="Times New Roman"/>
        </w:rPr>
      </w:pPr>
      <w:r>
        <w:rPr>
          <w:rFonts w:eastAsia="Times New Roman"/>
        </w:rPr>
        <w:t>МБДОУ «Детский сад №12 «Радуга»                                 «Детский сад №12 «Радуга»</w:t>
      </w:r>
      <w:r w:rsidRPr="00A56883">
        <w:rPr>
          <w:rFonts w:eastAsia="Times New Roman"/>
        </w:rPr>
        <w:t xml:space="preserve">  </w:t>
      </w:r>
    </w:p>
    <w:p w:rsidR="00A56883" w:rsidRPr="00A56883" w:rsidRDefault="00A56883" w:rsidP="00A56883">
      <w:pPr>
        <w:ind w:right="166"/>
      </w:pPr>
      <w:r>
        <w:rPr>
          <w:rFonts w:eastAsia="Times New Roman"/>
        </w:rPr>
        <w:t>Протокол №</w:t>
      </w:r>
      <w:r w:rsidR="007F197F">
        <w:rPr>
          <w:rFonts w:eastAsia="Times New Roman"/>
        </w:rPr>
        <w:t xml:space="preserve"> 4 от 16.03.2019</w:t>
      </w:r>
      <w:r>
        <w:rPr>
          <w:rFonts w:eastAsia="Times New Roman"/>
        </w:rPr>
        <w:t>г.</w:t>
      </w:r>
      <w:r w:rsidRPr="00A56883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              __________________  В.С. </w:t>
      </w:r>
      <w:proofErr w:type="spellStart"/>
      <w:r>
        <w:rPr>
          <w:rFonts w:eastAsia="Times New Roman"/>
        </w:rPr>
        <w:t>Кузбит</w:t>
      </w:r>
      <w:proofErr w:type="spellEnd"/>
      <w:r w:rsidRPr="00A56883">
        <w:rPr>
          <w:rFonts w:eastAsia="Times New Roman"/>
        </w:rPr>
        <w:t xml:space="preserve">                                                                 </w:t>
      </w:r>
    </w:p>
    <w:p w:rsidR="008B6119" w:rsidRPr="00A56883" w:rsidRDefault="008B6119" w:rsidP="008B6119">
      <w:pPr>
        <w:spacing w:line="200" w:lineRule="exact"/>
      </w:pPr>
    </w:p>
    <w:p w:rsidR="008B6119" w:rsidRPr="00A56883" w:rsidRDefault="008B6119" w:rsidP="008B6119">
      <w:pPr>
        <w:spacing w:line="200" w:lineRule="exact"/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200" w:lineRule="exact"/>
        <w:rPr>
          <w:sz w:val="24"/>
          <w:szCs w:val="24"/>
        </w:rPr>
      </w:pPr>
    </w:p>
    <w:p w:rsidR="008B6119" w:rsidRPr="00A56883" w:rsidRDefault="008B6119" w:rsidP="008B6119">
      <w:pPr>
        <w:spacing w:line="383" w:lineRule="exact"/>
        <w:jc w:val="center"/>
        <w:rPr>
          <w:sz w:val="24"/>
          <w:szCs w:val="24"/>
        </w:rPr>
      </w:pPr>
    </w:p>
    <w:p w:rsidR="008B6119" w:rsidRPr="00767039" w:rsidRDefault="008B6119" w:rsidP="008B6119">
      <w:pPr>
        <w:ind w:right="-233"/>
        <w:jc w:val="center"/>
        <w:rPr>
          <w:sz w:val="28"/>
          <w:szCs w:val="28"/>
        </w:rPr>
      </w:pPr>
      <w:r w:rsidRPr="00767039">
        <w:rPr>
          <w:rFonts w:eastAsia="Times New Roman"/>
          <w:b/>
          <w:bCs/>
          <w:sz w:val="28"/>
          <w:szCs w:val="28"/>
        </w:rPr>
        <w:t>ОТЧЕТ</w:t>
      </w:r>
    </w:p>
    <w:p w:rsidR="008B6119" w:rsidRPr="00767039" w:rsidRDefault="008B6119" w:rsidP="008B6119">
      <w:pPr>
        <w:spacing w:line="83" w:lineRule="exact"/>
        <w:jc w:val="center"/>
        <w:rPr>
          <w:sz w:val="28"/>
          <w:szCs w:val="28"/>
        </w:rPr>
      </w:pPr>
    </w:p>
    <w:p w:rsidR="008B6119" w:rsidRPr="00870CF0" w:rsidRDefault="008B6119" w:rsidP="008B6119">
      <w:pPr>
        <w:numPr>
          <w:ilvl w:val="0"/>
          <w:numId w:val="1"/>
        </w:numPr>
        <w:tabs>
          <w:tab w:val="left" w:pos="2113"/>
        </w:tabs>
        <w:spacing w:line="280" w:lineRule="auto"/>
        <w:ind w:left="2060" w:right="1646" w:hanging="248"/>
        <w:jc w:val="center"/>
        <w:rPr>
          <w:rFonts w:eastAsia="Times New Roman"/>
          <w:b/>
          <w:sz w:val="28"/>
          <w:szCs w:val="28"/>
        </w:rPr>
      </w:pPr>
      <w:r w:rsidRPr="00870CF0">
        <w:rPr>
          <w:rFonts w:eastAsia="Times New Roman"/>
          <w:b/>
          <w:sz w:val="28"/>
          <w:szCs w:val="28"/>
        </w:rPr>
        <w:t xml:space="preserve">результатах </w:t>
      </w:r>
      <w:proofErr w:type="spellStart"/>
      <w:r w:rsidRPr="00870CF0">
        <w:rPr>
          <w:rFonts w:eastAsia="Times New Roman"/>
          <w:b/>
          <w:sz w:val="28"/>
          <w:szCs w:val="28"/>
        </w:rPr>
        <w:t>самообследования</w:t>
      </w:r>
      <w:proofErr w:type="spellEnd"/>
      <w:r w:rsidRPr="00870CF0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870CF0">
        <w:rPr>
          <w:rFonts w:eastAsia="Times New Roman"/>
          <w:b/>
          <w:sz w:val="28"/>
          <w:szCs w:val="28"/>
        </w:rPr>
        <w:t>муниципального</w:t>
      </w:r>
      <w:proofErr w:type="gramEnd"/>
      <w:r w:rsidRPr="00870CF0">
        <w:rPr>
          <w:rFonts w:eastAsia="Times New Roman"/>
          <w:b/>
          <w:sz w:val="28"/>
          <w:szCs w:val="28"/>
        </w:rPr>
        <w:t xml:space="preserve"> бюджетного</w:t>
      </w:r>
    </w:p>
    <w:p w:rsidR="008B6119" w:rsidRPr="00870CF0" w:rsidRDefault="008B6119" w:rsidP="008B6119">
      <w:pPr>
        <w:spacing w:line="8" w:lineRule="exact"/>
        <w:jc w:val="center"/>
        <w:rPr>
          <w:b/>
          <w:sz w:val="28"/>
          <w:szCs w:val="28"/>
        </w:rPr>
      </w:pPr>
    </w:p>
    <w:p w:rsidR="008B6119" w:rsidRPr="00870CF0" w:rsidRDefault="008B6119" w:rsidP="008B6119">
      <w:pPr>
        <w:ind w:right="-173"/>
        <w:jc w:val="center"/>
        <w:rPr>
          <w:b/>
          <w:sz w:val="28"/>
          <w:szCs w:val="28"/>
        </w:rPr>
      </w:pPr>
      <w:r w:rsidRPr="00870CF0">
        <w:rPr>
          <w:rFonts w:eastAsia="Times New Roman"/>
          <w:b/>
          <w:sz w:val="28"/>
          <w:szCs w:val="28"/>
        </w:rPr>
        <w:t>дошкольного образовательного учреждения</w:t>
      </w:r>
    </w:p>
    <w:p w:rsidR="008B6119" w:rsidRPr="00870CF0" w:rsidRDefault="008B6119" w:rsidP="008B6119">
      <w:pPr>
        <w:spacing w:line="70" w:lineRule="exact"/>
        <w:jc w:val="center"/>
        <w:rPr>
          <w:b/>
          <w:sz w:val="28"/>
          <w:szCs w:val="28"/>
        </w:rPr>
      </w:pPr>
    </w:p>
    <w:p w:rsidR="008B6119" w:rsidRPr="00870CF0" w:rsidRDefault="008B6119" w:rsidP="008B6119">
      <w:pPr>
        <w:ind w:right="-173"/>
        <w:jc w:val="center"/>
        <w:rPr>
          <w:b/>
          <w:sz w:val="28"/>
          <w:szCs w:val="28"/>
        </w:rPr>
      </w:pPr>
      <w:r w:rsidRPr="00870CF0">
        <w:rPr>
          <w:rFonts w:eastAsia="Times New Roman"/>
          <w:b/>
          <w:sz w:val="28"/>
          <w:szCs w:val="28"/>
        </w:rPr>
        <w:t>«Детский сад №12 «Радуга»</w:t>
      </w:r>
    </w:p>
    <w:p w:rsidR="008B6119" w:rsidRPr="00870CF0" w:rsidRDefault="008B6119" w:rsidP="008B6119">
      <w:pPr>
        <w:spacing w:line="70" w:lineRule="exact"/>
        <w:jc w:val="center"/>
        <w:rPr>
          <w:b/>
          <w:sz w:val="28"/>
          <w:szCs w:val="28"/>
        </w:rPr>
      </w:pPr>
    </w:p>
    <w:p w:rsidR="008B6119" w:rsidRPr="00870CF0" w:rsidRDefault="007F197F" w:rsidP="008B6119">
      <w:pPr>
        <w:ind w:right="-17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2018</w:t>
      </w:r>
      <w:r w:rsidR="008B6119" w:rsidRPr="00870CF0">
        <w:rPr>
          <w:rFonts w:eastAsia="Times New Roman"/>
          <w:b/>
          <w:sz w:val="28"/>
          <w:szCs w:val="28"/>
        </w:rPr>
        <w:t xml:space="preserve"> год</w:t>
      </w: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8B6119" w:rsidP="00870CF0">
      <w:pPr>
        <w:ind w:right="-173"/>
        <w:rPr>
          <w:rFonts w:eastAsia="Times New Roman"/>
          <w:sz w:val="28"/>
          <w:szCs w:val="28"/>
        </w:rPr>
      </w:pPr>
    </w:p>
    <w:p w:rsidR="008B6119" w:rsidRDefault="008B6119" w:rsidP="008B6119">
      <w:pPr>
        <w:ind w:right="-173"/>
        <w:jc w:val="center"/>
        <w:rPr>
          <w:rFonts w:eastAsia="Times New Roman"/>
          <w:sz w:val="28"/>
          <w:szCs w:val="28"/>
        </w:rPr>
      </w:pPr>
    </w:p>
    <w:p w:rsidR="008B6119" w:rsidRDefault="00FC49D9" w:rsidP="008B6119">
      <w:pPr>
        <w:ind w:right="-193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</w:t>
      </w:r>
      <w:r w:rsidR="008B6119">
        <w:rPr>
          <w:rFonts w:eastAsia="Times New Roman"/>
          <w:b/>
          <w:bCs/>
        </w:rPr>
        <w:t>. Ленинский,</w:t>
      </w:r>
    </w:p>
    <w:p w:rsidR="008B6119" w:rsidRPr="008B6119" w:rsidRDefault="007F197F" w:rsidP="008B6119">
      <w:pPr>
        <w:ind w:right="-193"/>
        <w:jc w:val="center"/>
        <w:rPr>
          <w:sz w:val="20"/>
          <w:szCs w:val="20"/>
        </w:rPr>
        <w:sectPr w:rsidR="008B6119" w:rsidRPr="008B6119" w:rsidSect="00BE778C">
          <w:headerReference w:type="default" r:id="rId9"/>
          <w:footerReference w:type="default" r:id="rId10"/>
          <w:pgSz w:w="11900" w:h="16838"/>
          <w:pgMar w:top="730" w:right="1440" w:bottom="655" w:left="1440" w:header="0" w:footer="0" w:gutter="0"/>
          <w:cols w:space="720" w:equalWidth="0">
            <w:col w:w="9026"/>
          </w:cols>
          <w:titlePg/>
          <w:docGrid w:linePitch="299"/>
        </w:sectPr>
      </w:pPr>
      <w:r>
        <w:rPr>
          <w:rFonts w:eastAsia="Times New Roman"/>
          <w:b/>
          <w:bCs/>
        </w:rPr>
        <w:t xml:space="preserve"> 2019</w:t>
      </w:r>
    </w:p>
    <w:p w:rsidR="008B6119" w:rsidRDefault="008B6119" w:rsidP="008B6119">
      <w:pPr>
        <w:spacing w:line="335" w:lineRule="exact"/>
        <w:rPr>
          <w:sz w:val="24"/>
          <w:szCs w:val="24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b/>
          <w:sz w:val="28"/>
          <w:szCs w:val="28"/>
        </w:rPr>
        <w:t>Основание</w:t>
      </w:r>
      <w:r w:rsidRPr="008B6119">
        <w:rPr>
          <w:sz w:val="28"/>
          <w:szCs w:val="28"/>
        </w:rPr>
        <w:t xml:space="preserve">:  Приказ Министерства образования и науки  РФ  от 14.06.2013 года №462 с изменениями и дополнениями от 14.12.2017 года «Об утверждении порядка проведения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образовательной организации»,  от 10 декабря 2013 г. N 1324 «Об утверждении показателей деятельности образовательной организации, подлежащей</w:t>
      </w:r>
      <w:r w:rsidR="00CB270E" w:rsidRPr="00CB270E">
        <w:rPr>
          <w:sz w:val="28"/>
          <w:szCs w:val="28"/>
        </w:rPr>
        <w:t xml:space="preserve"> </w:t>
      </w:r>
      <w:proofErr w:type="spellStart"/>
      <w:r w:rsidR="00CB270E">
        <w:rPr>
          <w:sz w:val="28"/>
          <w:szCs w:val="28"/>
        </w:rPr>
        <w:t>самообследованию</w:t>
      </w:r>
      <w:proofErr w:type="spellEnd"/>
      <w:r w:rsidR="00CB270E">
        <w:rPr>
          <w:sz w:val="28"/>
          <w:szCs w:val="28"/>
        </w:rPr>
        <w:t>».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b/>
          <w:sz w:val="28"/>
          <w:szCs w:val="28"/>
        </w:rPr>
        <w:t xml:space="preserve">Цель </w:t>
      </w:r>
      <w:proofErr w:type="spellStart"/>
      <w:r w:rsidRPr="008B6119">
        <w:rPr>
          <w:b/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>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Целями проведения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>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Процедура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способствует: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1.</w:t>
      </w:r>
      <w:r w:rsidRPr="008B6119">
        <w:rPr>
          <w:sz w:val="28"/>
          <w:szCs w:val="28"/>
        </w:rPr>
        <w:tab/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2.</w:t>
      </w:r>
      <w:r w:rsidRPr="008B6119">
        <w:rPr>
          <w:sz w:val="28"/>
          <w:szCs w:val="28"/>
        </w:rPr>
        <w:tab/>
        <w:t>Возможности заявить о своих достижениях, отличительных показателях.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3.</w:t>
      </w:r>
      <w:r w:rsidRPr="008B6119">
        <w:rPr>
          <w:sz w:val="28"/>
          <w:szCs w:val="28"/>
        </w:rPr>
        <w:tab/>
        <w:t>Отметить существующие проблемные зоны.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CB270E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4.</w:t>
      </w:r>
      <w:r w:rsidRPr="008B6119">
        <w:rPr>
          <w:sz w:val="28"/>
          <w:szCs w:val="28"/>
        </w:rPr>
        <w:tab/>
        <w:t xml:space="preserve">Задать вектор дальнейшего развития дошкольного учреждения. </w:t>
      </w:r>
    </w:p>
    <w:p w:rsidR="00CB270E" w:rsidRDefault="00CB270E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CB270E">
        <w:rPr>
          <w:b/>
          <w:sz w:val="28"/>
          <w:szCs w:val="28"/>
        </w:rPr>
        <w:t>Источники информации</w:t>
      </w:r>
      <w:r w:rsidRPr="008B6119">
        <w:rPr>
          <w:sz w:val="28"/>
          <w:szCs w:val="28"/>
        </w:rPr>
        <w:t>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организованной образовательной деятельности,  статистические данные).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CB270E" w:rsidRDefault="008B6119" w:rsidP="00CB270E">
      <w:pPr>
        <w:rPr>
          <w:b/>
          <w:sz w:val="28"/>
          <w:szCs w:val="28"/>
        </w:rPr>
      </w:pPr>
      <w:r w:rsidRPr="00CB270E">
        <w:rPr>
          <w:b/>
          <w:sz w:val="28"/>
          <w:szCs w:val="28"/>
        </w:rPr>
        <w:t>Форма предъявления информации: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Отчет о </w:t>
      </w:r>
      <w:proofErr w:type="spellStart"/>
      <w:r w:rsidRPr="008B6119">
        <w:rPr>
          <w:sz w:val="28"/>
          <w:szCs w:val="28"/>
        </w:rPr>
        <w:t>самообследовании</w:t>
      </w:r>
      <w:proofErr w:type="spellEnd"/>
      <w:r w:rsidRPr="008B6119">
        <w:rPr>
          <w:sz w:val="28"/>
          <w:szCs w:val="28"/>
        </w:rPr>
        <w:t>, утвержденный педагогическим советом на бумажных и электронных носителях.</w:t>
      </w:r>
    </w:p>
    <w:p w:rsidR="008B6119" w:rsidRPr="008B6119" w:rsidRDefault="008B6119" w:rsidP="00CB270E">
      <w:pPr>
        <w:rPr>
          <w:sz w:val="28"/>
          <w:szCs w:val="28"/>
        </w:rPr>
      </w:pPr>
      <w:proofErr w:type="spellStart"/>
      <w:r w:rsidRPr="008B6119">
        <w:rPr>
          <w:sz w:val="28"/>
          <w:szCs w:val="28"/>
        </w:rPr>
        <w:t>Самообследование</w:t>
      </w:r>
      <w:proofErr w:type="spellEnd"/>
      <w:r w:rsidRPr="008B6119">
        <w:rPr>
          <w:sz w:val="28"/>
          <w:szCs w:val="28"/>
        </w:rPr>
        <w:t xml:space="preserve"> проводилось на основании решения педагогического совета. Порядок проведения, сроки, состав комиссии по проведению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утверждены приказом заведующего детским садом. Целями проведения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Pr="008B6119">
        <w:rPr>
          <w:sz w:val="28"/>
          <w:szCs w:val="28"/>
        </w:rPr>
        <w:t>самообследования</w:t>
      </w:r>
      <w:proofErr w:type="spellEnd"/>
      <w:r w:rsidRPr="008B6119">
        <w:rPr>
          <w:sz w:val="28"/>
          <w:szCs w:val="28"/>
        </w:rPr>
        <w:t xml:space="preserve"> были проведены: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1.</w:t>
      </w:r>
      <w:r w:rsidRPr="008B6119">
        <w:rPr>
          <w:sz w:val="28"/>
          <w:szCs w:val="28"/>
        </w:rPr>
        <w:tab/>
        <w:t>Оценка образовательной деятельности.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2.</w:t>
      </w:r>
      <w:r w:rsidRPr="008B6119">
        <w:rPr>
          <w:sz w:val="28"/>
          <w:szCs w:val="28"/>
        </w:rPr>
        <w:tab/>
        <w:t>Оценка системы управления ДОУ.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3.</w:t>
      </w:r>
      <w:r w:rsidRPr="008B6119">
        <w:rPr>
          <w:sz w:val="28"/>
          <w:szCs w:val="28"/>
        </w:rPr>
        <w:tab/>
        <w:t>Оценка содержания и качества подготовки воспитанников.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4.</w:t>
      </w:r>
      <w:r w:rsidRPr="008B6119">
        <w:rPr>
          <w:sz w:val="28"/>
          <w:szCs w:val="28"/>
        </w:rPr>
        <w:tab/>
        <w:t>Оценка организации образовательного процесса.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5.</w:t>
      </w:r>
      <w:r w:rsidRPr="008B6119">
        <w:rPr>
          <w:sz w:val="28"/>
          <w:szCs w:val="28"/>
        </w:rPr>
        <w:tab/>
        <w:t>Оценка качества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•</w:t>
      </w:r>
      <w:r w:rsidRPr="008B6119">
        <w:rPr>
          <w:sz w:val="28"/>
          <w:szCs w:val="28"/>
        </w:rPr>
        <w:tab/>
        <w:t>кадрового обеспечения;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lastRenderedPageBreak/>
        <w:t>•</w:t>
      </w:r>
      <w:r w:rsidRPr="008B6119">
        <w:rPr>
          <w:sz w:val="28"/>
          <w:szCs w:val="28"/>
        </w:rPr>
        <w:tab/>
        <w:t>учебно-методического обеспечения;</w:t>
      </w:r>
    </w:p>
    <w:p w:rsidR="008B6119" w:rsidRPr="008B6119" w:rsidRDefault="00DF2029" w:rsidP="00CB27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119" w:rsidRPr="008B6119">
        <w:rPr>
          <w:sz w:val="28"/>
          <w:szCs w:val="28"/>
        </w:rPr>
        <w:t>•</w:t>
      </w:r>
      <w:r w:rsidR="008B6119" w:rsidRPr="008B6119">
        <w:rPr>
          <w:sz w:val="28"/>
          <w:szCs w:val="28"/>
        </w:rPr>
        <w:tab/>
        <w:t xml:space="preserve">материально-технической базы; 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 6.</w:t>
      </w:r>
      <w:r w:rsidRPr="008B6119">
        <w:rPr>
          <w:sz w:val="28"/>
          <w:szCs w:val="28"/>
        </w:rPr>
        <w:tab/>
        <w:t>Анализ показателей деятельности ДОУ.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Юридический адрес: Россия, 346680, Ростовская область, </w:t>
      </w:r>
      <w:proofErr w:type="gramStart"/>
      <w:r w:rsidRPr="008B6119">
        <w:rPr>
          <w:sz w:val="28"/>
          <w:szCs w:val="28"/>
        </w:rPr>
        <w:t>Матвеево-Курганский</w:t>
      </w:r>
      <w:proofErr w:type="gramEnd"/>
      <w:r w:rsidRPr="008B6119">
        <w:rPr>
          <w:sz w:val="28"/>
          <w:szCs w:val="28"/>
        </w:rPr>
        <w:t xml:space="preserve"> район, п. Ленинский ул. Центральная,45.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Телефон: 8(863) 41-3-36-33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Электронная почта: mk_raduga_12@mail.ru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Сайт ДОУ: raduga12.m-kurgan.ru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Режим работы: 8.00-18.00 пятидневная рабочая неделя с выходными днями (суббота, воскресенье).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D21416">
        <w:rPr>
          <w:b/>
          <w:sz w:val="28"/>
          <w:szCs w:val="28"/>
        </w:rPr>
        <w:t>Сокращенное наименование учреждения</w:t>
      </w:r>
      <w:r w:rsidRPr="008B6119">
        <w:rPr>
          <w:sz w:val="28"/>
          <w:szCs w:val="28"/>
        </w:rPr>
        <w:t>: МБ ДОУ «Детский сад №12 «Радуга»</w:t>
      </w:r>
    </w:p>
    <w:p w:rsidR="008B6119" w:rsidRPr="008B6119" w:rsidRDefault="008B6119" w:rsidP="00CB270E">
      <w:pPr>
        <w:rPr>
          <w:sz w:val="28"/>
          <w:szCs w:val="28"/>
        </w:rPr>
      </w:pPr>
      <w:r w:rsidRPr="00D21416">
        <w:rPr>
          <w:b/>
          <w:sz w:val="28"/>
          <w:szCs w:val="28"/>
        </w:rPr>
        <w:t>Организационно правовая форма</w:t>
      </w:r>
      <w:r w:rsidRPr="008B6119">
        <w:rPr>
          <w:sz w:val="28"/>
          <w:szCs w:val="28"/>
        </w:rPr>
        <w:t>: бюджетное учреждение</w:t>
      </w:r>
    </w:p>
    <w:p w:rsidR="008B6119" w:rsidRPr="008B6119" w:rsidRDefault="008B6119" w:rsidP="00CB270E">
      <w:pPr>
        <w:rPr>
          <w:sz w:val="28"/>
          <w:szCs w:val="28"/>
        </w:rPr>
      </w:pPr>
      <w:r w:rsidRPr="00D21416">
        <w:rPr>
          <w:b/>
          <w:sz w:val="28"/>
          <w:szCs w:val="28"/>
        </w:rPr>
        <w:t>Форма собственности</w:t>
      </w:r>
      <w:r w:rsidRPr="008B6119">
        <w:rPr>
          <w:sz w:val="28"/>
          <w:szCs w:val="28"/>
        </w:rPr>
        <w:t>:   муниципальная</w:t>
      </w:r>
    </w:p>
    <w:p w:rsidR="008B6119" w:rsidRPr="008B6119" w:rsidRDefault="008B6119" w:rsidP="00CB270E">
      <w:pPr>
        <w:rPr>
          <w:sz w:val="28"/>
          <w:szCs w:val="28"/>
        </w:rPr>
      </w:pPr>
      <w:r w:rsidRPr="00D21416">
        <w:rPr>
          <w:b/>
          <w:sz w:val="28"/>
          <w:szCs w:val="28"/>
        </w:rPr>
        <w:t>Тип</w:t>
      </w:r>
      <w:r w:rsidRPr="008B6119">
        <w:rPr>
          <w:sz w:val="28"/>
          <w:szCs w:val="28"/>
        </w:rPr>
        <w:t>: дошкольное образовательное учреждение</w:t>
      </w:r>
    </w:p>
    <w:p w:rsidR="008B6119" w:rsidRPr="008B6119" w:rsidRDefault="008B6119" w:rsidP="00CB270E">
      <w:pPr>
        <w:rPr>
          <w:sz w:val="28"/>
          <w:szCs w:val="28"/>
        </w:rPr>
      </w:pPr>
      <w:r w:rsidRPr="00D21416">
        <w:rPr>
          <w:b/>
          <w:sz w:val="28"/>
          <w:szCs w:val="28"/>
        </w:rPr>
        <w:t>год ввода в эксплуатацию</w:t>
      </w:r>
      <w:r w:rsidRPr="008B6119">
        <w:rPr>
          <w:sz w:val="28"/>
          <w:szCs w:val="28"/>
        </w:rPr>
        <w:t>:1959 год.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Лицензия на осуществление образовательной деятельности от 18.07.2013г. № 0000811, бессрочно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ИНН 6119006642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КПП 611901001</w:t>
      </w:r>
    </w:p>
    <w:p w:rsidR="008B6119" w:rsidRP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>ОГРН 1026101232453</w:t>
      </w:r>
    </w:p>
    <w:p w:rsidR="008B6119" w:rsidRDefault="008B6119" w:rsidP="00CB270E">
      <w:pPr>
        <w:rPr>
          <w:sz w:val="28"/>
          <w:szCs w:val="28"/>
        </w:rPr>
      </w:pPr>
      <w:r w:rsidRPr="008B6119">
        <w:rPr>
          <w:sz w:val="28"/>
          <w:szCs w:val="28"/>
        </w:rPr>
        <w:t xml:space="preserve">Устав МБ ДОУ «Детский сад № 12 «Радуга» утвержден 05.02.2015г. Приказом отдела образования Администрации </w:t>
      </w:r>
      <w:proofErr w:type="gramStart"/>
      <w:r w:rsidRPr="008B6119">
        <w:rPr>
          <w:sz w:val="28"/>
          <w:szCs w:val="28"/>
        </w:rPr>
        <w:t>Матвеево-Курганского</w:t>
      </w:r>
      <w:proofErr w:type="gramEnd"/>
      <w:r w:rsidRPr="008B6119">
        <w:rPr>
          <w:sz w:val="28"/>
          <w:szCs w:val="28"/>
        </w:rPr>
        <w:t xml:space="preserve"> района.</w:t>
      </w:r>
    </w:p>
    <w:p w:rsidR="001674C3" w:rsidRDefault="001674C3" w:rsidP="00CB270E">
      <w:pPr>
        <w:rPr>
          <w:sz w:val="28"/>
          <w:szCs w:val="28"/>
        </w:rPr>
      </w:pPr>
    </w:p>
    <w:p w:rsidR="00953E63" w:rsidRPr="008B6119" w:rsidRDefault="00953E63" w:rsidP="00CB270E">
      <w:pPr>
        <w:rPr>
          <w:sz w:val="28"/>
          <w:szCs w:val="28"/>
        </w:rPr>
      </w:pPr>
    </w:p>
    <w:p w:rsidR="008B6119" w:rsidRPr="00CB270E" w:rsidRDefault="001674C3" w:rsidP="00D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Аналитическая часть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CB270E" w:rsidRDefault="001674C3" w:rsidP="00CB27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 Общая характеристика МБДОУ</w:t>
      </w:r>
      <w:r w:rsidR="008B6119" w:rsidRPr="00CB270E">
        <w:rPr>
          <w:b/>
          <w:sz w:val="28"/>
          <w:szCs w:val="28"/>
          <w:u w:val="single"/>
        </w:rPr>
        <w:t>:</w:t>
      </w:r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proofErr w:type="gramStart"/>
      <w:r w:rsidRPr="001674C3">
        <w:rPr>
          <w:b/>
          <w:sz w:val="28"/>
          <w:szCs w:val="28"/>
        </w:rPr>
        <w:t>Расположение, контакты</w:t>
      </w:r>
      <w:r w:rsidRPr="008B6119">
        <w:rPr>
          <w:sz w:val="28"/>
          <w:szCs w:val="28"/>
        </w:rPr>
        <w:t>: муниципальное бюджетное дошкольное образовательное учреждение</w:t>
      </w:r>
      <w:r w:rsidR="00430E2D">
        <w:rPr>
          <w:sz w:val="28"/>
          <w:szCs w:val="28"/>
        </w:rPr>
        <w:t xml:space="preserve"> </w:t>
      </w:r>
      <w:r w:rsidRPr="008B6119">
        <w:rPr>
          <w:sz w:val="28"/>
          <w:szCs w:val="28"/>
        </w:rPr>
        <w:t xml:space="preserve"> «Детский сад №12 «Радуга» находится по адресу: 346980, Россия, Ростовская область, Матвеево-Курганский район</w:t>
      </w:r>
      <w:r w:rsidR="00430E2D">
        <w:rPr>
          <w:sz w:val="28"/>
          <w:szCs w:val="28"/>
        </w:rPr>
        <w:t xml:space="preserve">, п. Ленинский, ул. Центральная </w:t>
      </w:r>
      <w:r w:rsidRPr="008B6119">
        <w:rPr>
          <w:sz w:val="28"/>
          <w:szCs w:val="28"/>
        </w:rPr>
        <w:t xml:space="preserve">45, контактный </w:t>
      </w:r>
      <w:r w:rsidR="00430E2D">
        <w:rPr>
          <w:sz w:val="28"/>
          <w:szCs w:val="28"/>
        </w:rPr>
        <w:t xml:space="preserve"> </w:t>
      </w:r>
      <w:r w:rsidRPr="008B6119">
        <w:rPr>
          <w:sz w:val="28"/>
          <w:szCs w:val="28"/>
        </w:rPr>
        <w:t>телефон:</w:t>
      </w:r>
      <w:r w:rsidR="00430E2D">
        <w:rPr>
          <w:sz w:val="28"/>
          <w:szCs w:val="28"/>
        </w:rPr>
        <w:t xml:space="preserve"> </w:t>
      </w:r>
      <w:r w:rsidRPr="008B6119">
        <w:rPr>
          <w:sz w:val="28"/>
          <w:szCs w:val="28"/>
        </w:rPr>
        <w:t>3-36-33.</w:t>
      </w:r>
      <w:proofErr w:type="gramEnd"/>
    </w:p>
    <w:p w:rsidR="008B6119" w:rsidRPr="008B6119" w:rsidRDefault="008B6119" w:rsidP="00CB270E">
      <w:pPr>
        <w:rPr>
          <w:sz w:val="28"/>
          <w:szCs w:val="28"/>
        </w:rPr>
      </w:pPr>
    </w:p>
    <w:p w:rsidR="008B6119" w:rsidRPr="008B6119" w:rsidRDefault="008B6119" w:rsidP="00CB270E">
      <w:pPr>
        <w:rPr>
          <w:sz w:val="28"/>
          <w:szCs w:val="28"/>
        </w:rPr>
      </w:pPr>
      <w:r w:rsidRPr="001674C3">
        <w:rPr>
          <w:b/>
          <w:sz w:val="28"/>
          <w:szCs w:val="28"/>
        </w:rPr>
        <w:t>Ближайшее окружение</w:t>
      </w:r>
      <w:r w:rsidRPr="008B6119">
        <w:rPr>
          <w:sz w:val="28"/>
          <w:szCs w:val="28"/>
        </w:rPr>
        <w:t>: Ленинская МБОУ «Средняя общеобразовательная школа».</w:t>
      </w:r>
    </w:p>
    <w:p w:rsidR="001674C3" w:rsidRDefault="001674C3" w:rsidP="00CB27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197F">
        <w:rPr>
          <w:sz w:val="28"/>
          <w:szCs w:val="28"/>
        </w:rPr>
        <w:t xml:space="preserve">Всего в 2018 учебном году обучалось </w:t>
      </w:r>
      <w:r w:rsidR="00430E2D">
        <w:rPr>
          <w:sz w:val="28"/>
          <w:szCs w:val="28"/>
        </w:rPr>
        <w:t>19</w:t>
      </w:r>
      <w:r w:rsidR="008B6119" w:rsidRPr="008B6119">
        <w:rPr>
          <w:sz w:val="28"/>
          <w:szCs w:val="28"/>
        </w:rPr>
        <w:t xml:space="preserve"> воспитанников. Об</w:t>
      </w:r>
      <w:r>
        <w:rPr>
          <w:sz w:val="28"/>
          <w:szCs w:val="28"/>
        </w:rPr>
        <w:t>учение велось на русском языке.</w:t>
      </w:r>
    </w:p>
    <w:p w:rsidR="008B6119" w:rsidRPr="00FC49D9" w:rsidRDefault="001674C3" w:rsidP="00CB27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119" w:rsidRPr="008B6119">
        <w:rPr>
          <w:sz w:val="28"/>
          <w:szCs w:val="28"/>
        </w:rPr>
        <w:t xml:space="preserve">  </w:t>
      </w:r>
      <w:r w:rsidR="008B6119" w:rsidRPr="00FC49D9">
        <w:rPr>
          <w:b/>
          <w:sz w:val="28"/>
          <w:szCs w:val="28"/>
        </w:rPr>
        <w:t>Цель ДОУ</w:t>
      </w:r>
      <w:r w:rsidR="008B6119" w:rsidRPr="00FC49D9">
        <w:rPr>
          <w:sz w:val="28"/>
          <w:szCs w:val="28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B6119" w:rsidRPr="004F3D4A" w:rsidRDefault="008B6119" w:rsidP="00CB270E">
      <w:pPr>
        <w:rPr>
          <w:sz w:val="28"/>
          <w:szCs w:val="28"/>
          <w:highlight w:val="yellow"/>
        </w:rPr>
      </w:pPr>
    </w:p>
    <w:p w:rsidR="00FC49D9" w:rsidRPr="00FC49D9" w:rsidRDefault="00FC49D9" w:rsidP="00FC49D9">
      <w:pPr>
        <w:tabs>
          <w:tab w:val="left" w:pos="0"/>
          <w:tab w:val="left" w:pos="375"/>
        </w:tabs>
        <w:rPr>
          <w:rFonts w:eastAsia="Times New Roman"/>
          <w:b/>
          <w:sz w:val="28"/>
          <w:szCs w:val="28"/>
        </w:rPr>
      </w:pPr>
      <w:r w:rsidRPr="00FC49D9">
        <w:rPr>
          <w:rFonts w:eastAsia="Times New Roman"/>
          <w:b/>
          <w:sz w:val="28"/>
          <w:szCs w:val="28"/>
        </w:rPr>
        <w:t>ЗАДАЧИ:</w:t>
      </w:r>
    </w:p>
    <w:p w:rsidR="00FC49D9" w:rsidRPr="00FC49D9" w:rsidRDefault="00FC49D9" w:rsidP="00FC49D9">
      <w:pPr>
        <w:tabs>
          <w:tab w:val="left" w:pos="0"/>
          <w:tab w:val="left" w:pos="375"/>
        </w:tabs>
        <w:rPr>
          <w:rFonts w:eastAsia="Times New Roman"/>
          <w:b/>
          <w:sz w:val="28"/>
          <w:szCs w:val="28"/>
        </w:rPr>
      </w:pPr>
    </w:p>
    <w:p w:rsidR="00FC49D9" w:rsidRPr="00FC49D9" w:rsidRDefault="00FC49D9" w:rsidP="00FC49D9">
      <w:pPr>
        <w:tabs>
          <w:tab w:val="left" w:pos="0"/>
          <w:tab w:val="left" w:pos="375"/>
        </w:tabs>
        <w:jc w:val="both"/>
        <w:rPr>
          <w:rFonts w:eastAsia="Times New Roman"/>
          <w:sz w:val="28"/>
          <w:szCs w:val="28"/>
        </w:rPr>
      </w:pPr>
      <w:r w:rsidRPr="00FC49D9">
        <w:rPr>
          <w:rFonts w:ascii="Calibri" w:eastAsia="Times New Roman" w:hAnsi="Calibri"/>
        </w:rPr>
        <w:t xml:space="preserve"> </w:t>
      </w:r>
      <w:r w:rsidRPr="00FC49D9">
        <w:rPr>
          <w:rFonts w:eastAsia="Times New Roman"/>
          <w:sz w:val="28"/>
          <w:szCs w:val="28"/>
        </w:rPr>
        <w:t xml:space="preserve">1. Продолжать работу по созданию условий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FC49D9" w:rsidRPr="00FC49D9" w:rsidRDefault="00FC49D9" w:rsidP="00FC49D9">
      <w:pPr>
        <w:tabs>
          <w:tab w:val="left" w:pos="0"/>
          <w:tab w:val="left" w:pos="375"/>
        </w:tabs>
        <w:jc w:val="both"/>
        <w:rPr>
          <w:rFonts w:eastAsia="Times New Roman"/>
          <w:sz w:val="28"/>
          <w:szCs w:val="28"/>
        </w:rPr>
      </w:pPr>
      <w:r w:rsidRPr="00FC49D9">
        <w:rPr>
          <w:rFonts w:eastAsia="Times New Roman"/>
          <w:sz w:val="28"/>
          <w:szCs w:val="28"/>
        </w:rPr>
        <w:t>2.Продолжать совершенствовать познавательно-речевое развитие у дошкольников в процессе организованной образовательной деятельности и через взаимодействие с семьями воспитанников.</w:t>
      </w:r>
    </w:p>
    <w:p w:rsidR="00FC49D9" w:rsidRPr="00FC49D9" w:rsidRDefault="00FC49D9" w:rsidP="00FC49D9">
      <w:pPr>
        <w:tabs>
          <w:tab w:val="left" w:pos="670"/>
        </w:tabs>
        <w:spacing w:line="237" w:lineRule="auto"/>
        <w:ind w:right="20"/>
        <w:jc w:val="both"/>
        <w:rPr>
          <w:rFonts w:eastAsia="Monotype Corsiva"/>
          <w:iCs/>
          <w:sz w:val="28"/>
          <w:szCs w:val="28"/>
        </w:rPr>
      </w:pPr>
      <w:r w:rsidRPr="00FC49D9">
        <w:rPr>
          <w:rFonts w:eastAsia="Times New Roman"/>
          <w:b/>
          <w:sz w:val="28"/>
          <w:szCs w:val="28"/>
        </w:rPr>
        <w:t>3.</w:t>
      </w:r>
      <w:r w:rsidRPr="00FC49D9">
        <w:rPr>
          <w:rFonts w:eastAsia="Monotype Corsiva"/>
          <w:iCs/>
          <w:sz w:val="28"/>
          <w:szCs w:val="28"/>
        </w:rPr>
        <w:t xml:space="preserve"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развивать любознательность и </w:t>
      </w:r>
      <w:proofErr w:type="gramStart"/>
      <w:r w:rsidRPr="00FC49D9">
        <w:rPr>
          <w:rFonts w:eastAsia="Monotype Corsiva"/>
          <w:iCs/>
          <w:sz w:val="28"/>
          <w:szCs w:val="28"/>
        </w:rPr>
        <w:t>бережное</w:t>
      </w:r>
      <w:proofErr w:type="gramEnd"/>
      <w:r w:rsidRPr="00FC49D9">
        <w:rPr>
          <w:rFonts w:eastAsia="Monotype Corsiva"/>
          <w:iCs/>
          <w:sz w:val="28"/>
          <w:szCs w:val="28"/>
        </w:rPr>
        <w:t xml:space="preserve"> отношения к окружающему миру.</w:t>
      </w:r>
    </w:p>
    <w:p w:rsidR="00FC49D9" w:rsidRPr="00FC49D9" w:rsidRDefault="00FC49D9" w:rsidP="00FC49D9">
      <w:pPr>
        <w:jc w:val="center"/>
        <w:rPr>
          <w:rFonts w:eastAsia="Times New Roman"/>
          <w:b/>
          <w:sz w:val="27"/>
        </w:rPr>
      </w:pPr>
    </w:p>
    <w:p w:rsidR="00D21416" w:rsidRPr="004F3D4A" w:rsidRDefault="00D21416" w:rsidP="00D21416">
      <w:pPr>
        <w:rPr>
          <w:sz w:val="28"/>
          <w:szCs w:val="28"/>
          <w:highlight w:val="yellow"/>
        </w:rPr>
      </w:pPr>
    </w:p>
    <w:p w:rsidR="00D21416" w:rsidRPr="00D21416" w:rsidRDefault="00D21416" w:rsidP="00D21416">
      <w:pPr>
        <w:rPr>
          <w:b/>
          <w:sz w:val="28"/>
          <w:szCs w:val="28"/>
          <w:u w:val="single"/>
        </w:rPr>
      </w:pPr>
      <w:r w:rsidRPr="00D21416">
        <w:rPr>
          <w:b/>
          <w:sz w:val="28"/>
          <w:szCs w:val="28"/>
          <w:u w:val="single"/>
        </w:rPr>
        <w:t xml:space="preserve">1.2 </w:t>
      </w:r>
      <w:r w:rsidR="00FC49D9">
        <w:rPr>
          <w:b/>
          <w:sz w:val="28"/>
          <w:szCs w:val="28"/>
          <w:u w:val="single"/>
        </w:rPr>
        <w:t>.</w:t>
      </w:r>
      <w:r w:rsidRPr="00D21416">
        <w:rPr>
          <w:b/>
          <w:sz w:val="28"/>
          <w:szCs w:val="28"/>
          <w:u w:val="single"/>
        </w:rPr>
        <w:t>Правоустанавливающие документы МБДОУ:</w:t>
      </w:r>
    </w:p>
    <w:p w:rsidR="00D21416" w:rsidRPr="00D21416" w:rsidRDefault="00D21416" w:rsidP="00D21416">
      <w:pPr>
        <w:rPr>
          <w:sz w:val="28"/>
          <w:szCs w:val="28"/>
        </w:rPr>
      </w:pP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Дошкольное образовательное учреждение осуществляет свою деятельность в соответствии c: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Законом РФ «Об образовании в Российской Федерации» от 29.12.2012г, № 273-ФЗ;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Федеральным законом «Об основных гарантиях прав ребёнка Российской Федерации»;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Конвенцией ООН о правах ребёнка;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Приказа Министерства образования и науки Российской Федерации (</w:t>
      </w:r>
      <w:proofErr w:type="spellStart"/>
      <w:r w:rsidRPr="00D21416">
        <w:rPr>
          <w:sz w:val="28"/>
          <w:szCs w:val="28"/>
        </w:rPr>
        <w:t>Минобрнауки</w:t>
      </w:r>
      <w:proofErr w:type="spellEnd"/>
      <w:r w:rsidRPr="00D21416">
        <w:rPr>
          <w:sz w:val="28"/>
          <w:szCs w:val="28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Локальными актами;</w:t>
      </w: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- Санитарно-эпидемиологическими правилами и нормативами СанПиН</w:t>
      </w:r>
    </w:p>
    <w:p w:rsidR="00D21416" w:rsidRPr="00D21416" w:rsidRDefault="00D21416" w:rsidP="00D21416">
      <w:pPr>
        <w:rPr>
          <w:sz w:val="28"/>
          <w:szCs w:val="28"/>
        </w:rPr>
      </w:pPr>
    </w:p>
    <w:p w:rsidR="00D21416" w:rsidRPr="00D21416" w:rsidRDefault="00D21416" w:rsidP="00D21416">
      <w:pPr>
        <w:rPr>
          <w:sz w:val="28"/>
          <w:szCs w:val="28"/>
        </w:rPr>
      </w:pPr>
      <w:r w:rsidRPr="00D21416">
        <w:rPr>
          <w:sz w:val="28"/>
          <w:szCs w:val="28"/>
        </w:rPr>
        <w:t>2.4.1.3049-13;</w:t>
      </w:r>
    </w:p>
    <w:p w:rsidR="00D21416" w:rsidRPr="00D21416" w:rsidRDefault="00D21416" w:rsidP="00D21416">
      <w:pPr>
        <w:rPr>
          <w:b/>
          <w:sz w:val="28"/>
          <w:szCs w:val="28"/>
        </w:rPr>
      </w:pPr>
      <w:r w:rsidRPr="00D21416">
        <w:rPr>
          <w:sz w:val="28"/>
          <w:szCs w:val="28"/>
        </w:rPr>
        <w:t>- Уставом МБ ДОУ «Детский сад «№ 12 «Р</w:t>
      </w:r>
      <w:r w:rsidRPr="00D21416">
        <w:rPr>
          <w:b/>
          <w:sz w:val="28"/>
          <w:szCs w:val="28"/>
        </w:rPr>
        <w:t>адуга».</w:t>
      </w:r>
    </w:p>
    <w:p w:rsidR="00D21416" w:rsidRPr="00D21416" w:rsidRDefault="00D21416" w:rsidP="00D21416">
      <w:pPr>
        <w:rPr>
          <w:b/>
          <w:sz w:val="28"/>
          <w:szCs w:val="28"/>
        </w:rPr>
      </w:pPr>
    </w:p>
    <w:p w:rsidR="00D21416" w:rsidRPr="00ED0AA1" w:rsidRDefault="00D21416" w:rsidP="00D21416">
      <w:pPr>
        <w:rPr>
          <w:b/>
          <w:sz w:val="28"/>
          <w:szCs w:val="28"/>
          <w:u w:val="single"/>
        </w:rPr>
      </w:pPr>
      <w:r w:rsidRPr="00ED0AA1">
        <w:rPr>
          <w:b/>
          <w:sz w:val="28"/>
          <w:szCs w:val="28"/>
          <w:u w:val="single"/>
        </w:rPr>
        <w:t>1.3. Общие сведения об образовательной деятельности.</w:t>
      </w:r>
    </w:p>
    <w:p w:rsidR="00D21416" w:rsidRPr="00D21416" w:rsidRDefault="00D21416" w:rsidP="00D21416">
      <w:pPr>
        <w:rPr>
          <w:b/>
          <w:sz w:val="28"/>
          <w:szCs w:val="28"/>
        </w:rPr>
      </w:pPr>
    </w:p>
    <w:p w:rsidR="00D21416" w:rsidRPr="00ED0AA1" w:rsidRDefault="00D21416" w:rsidP="00ED0AA1">
      <w:pPr>
        <w:spacing w:line="276" w:lineRule="auto"/>
        <w:rPr>
          <w:sz w:val="28"/>
          <w:szCs w:val="28"/>
        </w:rPr>
      </w:pPr>
      <w:r w:rsidRPr="00ED0AA1">
        <w:rPr>
          <w:sz w:val="28"/>
          <w:szCs w:val="28"/>
        </w:rPr>
        <w:t>МБДОУ «Детский сад № 12 «Радуга»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 процесс в ДОУ строится в соответствии с основной образовательной программой дошкольного образования МБДОУ «Детский сад №12 «Радуга»</w:t>
      </w:r>
    </w:p>
    <w:p w:rsidR="00ED0AA1" w:rsidRPr="00ED0AA1" w:rsidRDefault="00ED0AA1" w:rsidP="00ED0AA1">
      <w:pPr>
        <w:spacing w:line="263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1416" w:rsidRPr="00ED0AA1">
        <w:rPr>
          <w:sz w:val="28"/>
          <w:szCs w:val="28"/>
        </w:rPr>
        <w:t xml:space="preserve">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</w:t>
      </w:r>
      <w:r w:rsidR="00D21416" w:rsidRPr="00ED0AA1">
        <w:rPr>
          <w:sz w:val="28"/>
          <w:szCs w:val="28"/>
        </w:rPr>
        <w:lastRenderedPageBreak/>
        <w:t>подготовки воспитанников к школе на достаточно высоком уровне. Содержание программы соответствует основным положениям возрастной психологии и</w:t>
      </w:r>
      <w:r>
        <w:rPr>
          <w:sz w:val="28"/>
          <w:szCs w:val="28"/>
        </w:rPr>
        <w:t xml:space="preserve"> </w:t>
      </w:r>
      <w:r w:rsidRPr="00ED0AA1">
        <w:rPr>
          <w:rFonts w:eastAsia="Times New Roman"/>
          <w:sz w:val="28"/>
          <w:szCs w:val="28"/>
        </w:rPr>
        <w:t>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ED0AA1" w:rsidRPr="00ED0AA1" w:rsidRDefault="00ED0AA1" w:rsidP="00ED0AA1">
      <w:pPr>
        <w:spacing w:line="89" w:lineRule="exact"/>
        <w:rPr>
          <w:rFonts w:eastAsia="Times New Roman"/>
          <w:sz w:val="28"/>
          <w:szCs w:val="28"/>
        </w:rPr>
      </w:pPr>
    </w:p>
    <w:p w:rsidR="00ED0AA1" w:rsidRPr="00ED0AA1" w:rsidRDefault="00ED0AA1" w:rsidP="00ED0AA1">
      <w:pPr>
        <w:spacing w:line="262" w:lineRule="auto"/>
        <w:ind w:right="120" w:firstLine="708"/>
        <w:jc w:val="both"/>
        <w:rPr>
          <w:rFonts w:eastAsia="Times New Roman"/>
          <w:sz w:val="28"/>
          <w:szCs w:val="28"/>
        </w:rPr>
      </w:pPr>
      <w:r w:rsidRPr="00ED0AA1">
        <w:rPr>
          <w:rFonts w:eastAsia="Times New Roman"/>
          <w:sz w:val="28"/>
          <w:szCs w:val="28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ED0AA1" w:rsidRPr="00ED0AA1" w:rsidRDefault="00ED0AA1" w:rsidP="00ED0AA1">
      <w:pPr>
        <w:spacing w:line="202" w:lineRule="exact"/>
        <w:rPr>
          <w:rFonts w:eastAsia="Times New Roman"/>
          <w:sz w:val="28"/>
          <w:szCs w:val="28"/>
        </w:rPr>
      </w:pPr>
    </w:p>
    <w:p w:rsidR="00ED0AA1" w:rsidRPr="00ED0AA1" w:rsidRDefault="00ED0AA1" w:rsidP="007E5193">
      <w:pPr>
        <w:spacing w:line="319" w:lineRule="auto"/>
        <w:ind w:hanging="9"/>
        <w:jc w:val="both"/>
        <w:rPr>
          <w:rFonts w:eastAsia="Times New Roman"/>
          <w:sz w:val="28"/>
          <w:szCs w:val="28"/>
        </w:rPr>
      </w:pPr>
      <w:r w:rsidRPr="00ED0AA1">
        <w:rPr>
          <w:rFonts w:eastAsia="Times New Roman"/>
          <w:sz w:val="28"/>
          <w:szCs w:val="28"/>
        </w:rPr>
        <w:t>Образовательная нагрузка не превышала предельно допустимых норм, определенных СанПиН 2.4.1.3049-13 "Санитарно-эпидемиологические требования к устройству, содержанию и организации режима работы дошкольных образовательных организа</w:t>
      </w:r>
      <w:r w:rsidR="007E5193">
        <w:rPr>
          <w:rFonts w:eastAsia="Times New Roman"/>
          <w:sz w:val="28"/>
          <w:szCs w:val="28"/>
        </w:rPr>
        <w:t>ций".</w:t>
      </w:r>
    </w:p>
    <w:p w:rsidR="00ED0AA1" w:rsidRDefault="00ED0AA1" w:rsidP="00ED0AA1">
      <w:pPr>
        <w:rPr>
          <w:rFonts w:eastAsia="Times New Roman"/>
        </w:rPr>
      </w:pPr>
    </w:p>
    <w:p w:rsidR="004E25EA" w:rsidRDefault="001F0A3E" w:rsidP="001F0A3E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D0AA1">
        <w:rPr>
          <w:rFonts w:eastAsia="Times New Roman"/>
          <w:b/>
          <w:bCs/>
          <w:i/>
          <w:iCs/>
          <w:sz w:val="24"/>
          <w:szCs w:val="24"/>
        </w:rPr>
        <w:t>Группы дошкольного возраста</w:t>
      </w:r>
    </w:p>
    <w:p w:rsidR="00FC49D9" w:rsidRDefault="001F0A3E" w:rsidP="001F0A3E">
      <w:pPr>
        <w:jc w:val="center"/>
        <w:rPr>
          <w:rFonts w:eastAsia="Times New Roman"/>
          <w:b/>
          <w:bCs/>
          <w:sz w:val="24"/>
          <w:szCs w:val="24"/>
        </w:rPr>
      </w:pPr>
      <w:r w:rsidRPr="00ED0AA1">
        <w:rPr>
          <w:rFonts w:eastAsia="Times New Roman"/>
          <w:b/>
          <w:bCs/>
          <w:sz w:val="24"/>
          <w:szCs w:val="24"/>
        </w:rPr>
        <w:t>Образовательные области</w:t>
      </w:r>
    </w:p>
    <w:p w:rsidR="00FC49D9" w:rsidRDefault="00FC49D9" w:rsidP="001F0A3E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01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688"/>
        <w:gridCol w:w="672"/>
        <w:gridCol w:w="1431"/>
        <w:gridCol w:w="1150"/>
        <w:gridCol w:w="1159"/>
        <w:gridCol w:w="1113"/>
        <w:gridCol w:w="656"/>
        <w:gridCol w:w="704"/>
        <w:gridCol w:w="656"/>
        <w:gridCol w:w="704"/>
      </w:tblGrid>
      <w:tr w:rsidR="00FC49D9" w:rsidRPr="00FC49D9" w:rsidTr="00FC49D9">
        <w:trPr>
          <w:trHeight w:val="720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Физ. развитие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Соц. Коммуникативное</w:t>
            </w:r>
          </w:p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Речевое  развитие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Худ</w:t>
            </w:r>
            <w:proofErr w:type="gramStart"/>
            <w:r w:rsidRPr="00FC49D9">
              <w:rPr>
                <w:rFonts w:eastAsia="Times New Roman"/>
                <w:b/>
                <w:sz w:val="28"/>
                <w:szCs w:val="28"/>
              </w:rPr>
              <w:t>.-</w:t>
            </w:r>
            <w:proofErr w:type="gramEnd"/>
            <w:r w:rsidRPr="00FC49D9">
              <w:rPr>
                <w:rFonts w:eastAsia="Times New Roman"/>
                <w:b/>
                <w:sz w:val="28"/>
                <w:szCs w:val="28"/>
              </w:rPr>
              <w:t>эстет развитие</w:t>
            </w:r>
          </w:p>
        </w:tc>
      </w:tr>
      <w:tr w:rsidR="00FC49D9" w:rsidRPr="00FC49D9" w:rsidTr="00FC49D9">
        <w:trPr>
          <w:trHeight w:val="140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9D9" w:rsidRPr="00FC49D9" w:rsidRDefault="00FC49D9" w:rsidP="00FC49D9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b/>
                <w:sz w:val="28"/>
                <w:szCs w:val="28"/>
              </w:rPr>
              <w:t>м</w:t>
            </w:r>
          </w:p>
        </w:tc>
      </w:tr>
      <w:tr w:rsidR="00FC49D9" w:rsidRPr="00FC49D9" w:rsidTr="00FC49D9">
        <w:trPr>
          <w:trHeight w:val="2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20</w:t>
            </w:r>
          </w:p>
        </w:tc>
      </w:tr>
      <w:tr w:rsidR="00FC49D9" w:rsidRPr="00FC49D9" w:rsidTr="00FC49D9">
        <w:trPr>
          <w:trHeight w:val="2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67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57</w:t>
            </w:r>
          </w:p>
        </w:tc>
      </w:tr>
      <w:tr w:rsidR="00FC49D9" w:rsidRPr="00FC49D9" w:rsidTr="00FC49D9">
        <w:trPr>
          <w:trHeight w:val="2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eastAsia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9D9" w:rsidRPr="00FC49D9" w:rsidRDefault="00FC49D9" w:rsidP="00FC49D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FC49D9">
              <w:rPr>
                <w:rFonts w:ascii="Calibri" w:eastAsia="Times New Roman" w:hAnsi="Calibri"/>
                <w:sz w:val="28"/>
                <w:szCs w:val="28"/>
              </w:rPr>
              <w:t>23</w:t>
            </w:r>
          </w:p>
        </w:tc>
      </w:tr>
    </w:tbl>
    <w:p w:rsidR="00FC49D9" w:rsidRPr="00FC49D9" w:rsidRDefault="00FC49D9" w:rsidP="00FC49D9">
      <w:pPr>
        <w:jc w:val="center"/>
        <w:rPr>
          <w:rFonts w:eastAsia="Times New Roman"/>
          <w:sz w:val="27"/>
        </w:rPr>
      </w:pPr>
    </w:p>
    <w:p w:rsidR="001F0A3E" w:rsidRDefault="001F0A3E" w:rsidP="00FC49D9">
      <w:pPr>
        <w:rPr>
          <w:rFonts w:eastAsia="Times New Roman"/>
          <w:b/>
          <w:bCs/>
          <w:sz w:val="24"/>
          <w:szCs w:val="24"/>
        </w:rPr>
      </w:pPr>
    </w:p>
    <w:p w:rsidR="00953E63" w:rsidRPr="00ED0AA1" w:rsidRDefault="00953E63" w:rsidP="00953E63">
      <w:pPr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r w:rsidRPr="00ED0AA1">
        <w:rPr>
          <w:rFonts w:eastAsia="Times New Roman"/>
          <w:b/>
          <w:sz w:val="28"/>
          <w:szCs w:val="28"/>
          <w:u w:val="single"/>
        </w:rPr>
        <w:t xml:space="preserve">Вывод: </w:t>
      </w:r>
      <w:r w:rsidRPr="00ED0AA1">
        <w:rPr>
          <w:rFonts w:eastAsia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подгруппах. 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речевое развитие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953E63" w:rsidRPr="00ED0AA1" w:rsidRDefault="00953E63" w:rsidP="00953E63">
      <w:pPr>
        <w:spacing w:line="51" w:lineRule="exact"/>
        <w:rPr>
          <w:rFonts w:eastAsia="Times New Roman"/>
          <w:sz w:val="28"/>
          <w:szCs w:val="28"/>
        </w:rPr>
      </w:pPr>
    </w:p>
    <w:p w:rsidR="001F0A3E" w:rsidRDefault="00953E63" w:rsidP="007E5193">
      <w:pPr>
        <w:spacing w:line="256" w:lineRule="auto"/>
        <w:ind w:left="100" w:right="40" w:firstLine="720"/>
        <w:jc w:val="both"/>
        <w:rPr>
          <w:rFonts w:eastAsia="Times New Roman"/>
          <w:sz w:val="28"/>
          <w:szCs w:val="28"/>
        </w:rPr>
      </w:pPr>
      <w:r w:rsidRPr="00ED0AA1">
        <w:rPr>
          <w:rFonts w:eastAsia="Times New Roman"/>
          <w:sz w:val="28"/>
          <w:szCs w:val="28"/>
        </w:rPr>
        <w:t>По результатам педагогической диагностики по всем возрастным подгруппам отмечено, что динамика развития соответствует возрасту детей.</w:t>
      </w:r>
    </w:p>
    <w:p w:rsidR="007E5193" w:rsidRDefault="007E5193" w:rsidP="007E5193">
      <w:pPr>
        <w:spacing w:line="256" w:lineRule="auto"/>
        <w:ind w:left="100" w:right="40" w:firstLine="720"/>
        <w:jc w:val="both"/>
        <w:rPr>
          <w:rFonts w:eastAsia="Times New Roman"/>
          <w:sz w:val="28"/>
          <w:szCs w:val="28"/>
        </w:rPr>
      </w:pPr>
    </w:p>
    <w:p w:rsidR="007E5193" w:rsidRPr="00ED0AA1" w:rsidRDefault="007E5193" w:rsidP="007E5193">
      <w:pPr>
        <w:rPr>
          <w:rFonts w:eastAsia="Times New Roman"/>
          <w:b/>
          <w:sz w:val="28"/>
          <w:szCs w:val="28"/>
          <w:u w:val="single"/>
        </w:rPr>
      </w:pPr>
      <w:r w:rsidRPr="00ED0AA1">
        <w:rPr>
          <w:rFonts w:eastAsia="Times New Roman"/>
          <w:b/>
          <w:sz w:val="28"/>
          <w:szCs w:val="28"/>
          <w:u w:val="single"/>
        </w:rPr>
        <w:t>2. Система управления дошкольной организации.</w:t>
      </w:r>
    </w:p>
    <w:p w:rsidR="007E5193" w:rsidRPr="00ED0AA1" w:rsidRDefault="007E5193" w:rsidP="007E5193">
      <w:pPr>
        <w:rPr>
          <w:rFonts w:eastAsia="Times New Roman"/>
          <w:b/>
          <w:sz w:val="28"/>
          <w:szCs w:val="28"/>
          <w:u w:val="single"/>
        </w:rPr>
      </w:pPr>
    </w:p>
    <w:p w:rsidR="007E5193" w:rsidRPr="00ED0AA1" w:rsidRDefault="007E5193" w:rsidP="007E5193">
      <w:pPr>
        <w:rPr>
          <w:rFonts w:eastAsia="Times New Roman"/>
          <w:sz w:val="28"/>
          <w:szCs w:val="28"/>
        </w:rPr>
      </w:pPr>
      <w:r w:rsidRPr="00ED0AA1">
        <w:rPr>
          <w:rFonts w:eastAsia="Times New Roman"/>
          <w:b/>
          <w:bCs/>
          <w:sz w:val="28"/>
          <w:szCs w:val="28"/>
          <w:u w:val="single"/>
        </w:rPr>
        <w:t>2.1 Характеристика системы управления МБДОУ</w:t>
      </w:r>
      <w:proofErr w:type="gramStart"/>
      <w:r w:rsidRPr="00ED0AA1"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7E5193" w:rsidRPr="00ED0AA1" w:rsidRDefault="007E5193" w:rsidP="007E5193">
      <w:pPr>
        <w:rPr>
          <w:rFonts w:eastAsia="Times New Roman"/>
          <w:sz w:val="28"/>
          <w:szCs w:val="28"/>
        </w:rPr>
      </w:pPr>
    </w:p>
    <w:p w:rsidR="007E5193" w:rsidRPr="00ED0AA1" w:rsidRDefault="007E5193" w:rsidP="007E5193">
      <w:pPr>
        <w:shd w:val="clear" w:color="auto" w:fill="FFFFFF"/>
        <w:spacing w:after="315"/>
        <w:outlineLvl w:val="2"/>
        <w:rPr>
          <w:rFonts w:eastAsia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 детским садом строится на принципах единоначалия и коллегиальности. Непосредственное руководство и</w:t>
      </w:r>
      <w:r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</w:t>
      </w:r>
      <w:proofErr w:type="gramEnd"/>
      <w:r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деятельностью всех 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 детского сада осуществляет заведующий МБДОУ. Заве</w:t>
      </w:r>
      <w:r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дующий выполняет 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свои функции в соответствии с должностной инструкцией. Указания и распоряжения заведующего</w:t>
      </w:r>
      <w:r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обязательны для всех участников образовательного процесса. В образовательном учреждении действуют следующие органы самоуправления:</w:t>
      </w:r>
    </w:p>
    <w:p w:rsidR="007E5193" w:rsidRPr="00ED0AA1" w:rsidRDefault="007E5193" w:rsidP="007E5193">
      <w:pPr>
        <w:shd w:val="clear" w:color="auto" w:fill="FFFFFF"/>
        <w:spacing w:after="315"/>
        <w:outlineLvl w:val="2"/>
        <w:rPr>
          <w:rFonts w:eastAsia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AA1">
        <w:rPr>
          <w:rFonts w:ascii="Segoe UI Symbol" w:eastAsia="Times New Roman" w:hAnsi="Segoe UI Symbol" w:cs="Segoe UI Symbol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⚜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Общее собрание работников МБДОУ;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0AA1">
        <w:rPr>
          <w:rFonts w:ascii="Segoe UI Symbol" w:eastAsia="Times New Roman" w:hAnsi="Segoe UI Symbol" w:cs="Segoe UI Symbol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⚜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Совет педагогов;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0AA1">
        <w:rPr>
          <w:rFonts w:ascii="Segoe UI Symbol" w:eastAsia="Times New Roman" w:hAnsi="Segoe UI Symbol" w:cs="Segoe UI Symbol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⚜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Родительский комитет;</w:t>
      </w:r>
    </w:p>
    <w:p w:rsidR="007E5193" w:rsidRDefault="007E5193" w:rsidP="007E5193">
      <w:pPr>
        <w:shd w:val="clear" w:color="auto" w:fill="FFFFFF"/>
        <w:spacing w:after="375"/>
        <w:outlineLvl w:val="1"/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Основу модели составляют три взаимосвязанных уровня всех участников педагогического процесса: заведующий, педагоги и родители воспитанников МБДОУ.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0AA1">
        <w:rPr>
          <w:rFonts w:eastAsia="Times New Roman"/>
          <w:b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Общее собрание 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работников МБДОУ вправе принимать решения. Решение, принятое Общим собранием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0AA1">
        <w:rPr>
          <w:rFonts w:eastAsia="Times New Roman"/>
          <w:b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Совет педагогов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создан в целях развития и совершенствования образовательного процесса в Учреждении. В состав Совета педагогов Учреждения входят все педагогические работники, представители Родительского комитета МБДОУ. </w:t>
      </w:r>
      <w:proofErr w:type="gramStart"/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Родители (законные представители) воспитанников, посещающих детский сад, в рамках работы </w:t>
      </w:r>
      <w:r w:rsidRPr="00ED0AA1">
        <w:rPr>
          <w:rFonts w:eastAsia="Times New Roman"/>
          <w:b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Родительского комитета</w:t>
      </w:r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ED0AA1">
        <w:rPr>
          <w:rFonts w:eastAsia="Times New Roman"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 В МБДОУ реализуется возможность участия в управлении учреждением всех участников образовательного процесса. Заведующий занимает место координатора стратегических направлений. В ДОУ функционирует Первичная профсоюзная организация.</w:t>
      </w:r>
    </w:p>
    <w:p w:rsidR="007E5193" w:rsidRDefault="007E5193" w:rsidP="007E5193">
      <w:pPr>
        <w:shd w:val="clear" w:color="auto" w:fill="FFFFFF"/>
        <w:spacing w:after="375"/>
        <w:outlineLvl w:val="1"/>
        <w:rPr>
          <w:rFonts w:eastAsia="Times New Roman"/>
          <w:b/>
          <w:bCs/>
          <w:color w:val="000000"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5193" w:rsidRPr="007E5193" w:rsidRDefault="007E5193" w:rsidP="007E5193">
      <w:pPr>
        <w:spacing w:line="256" w:lineRule="auto"/>
        <w:ind w:left="100" w:right="40" w:firstLine="720"/>
        <w:jc w:val="both"/>
        <w:rPr>
          <w:rFonts w:eastAsia="Times New Roman"/>
          <w:sz w:val="28"/>
          <w:szCs w:val="28"/>
        </w:rPr>
        <w:sectPr w:rsidR="007E5193" w:rsidRPr="007E5193" w:rsidSect="001F0A3E">
          <w:pgSz w:w="11900" w:h="16838"/>
          <w:pgMar w:top="729" w:right="546" w:bottom="703" w:left="709" w:header="0" w:footer="0" w:gutter="0"/>
          <w:cols w:space="720" w:equalWidth="0">
            <w:col w:w="10651"/>
          </w:cols>
        </w:sectPr>
      </w:pPr>
    </w:p>
    <w:p w:rsidR="00ED0AA1" w:rsidRPr="001F0A3E" w:rsidRDefault="001F0A3E" w:rsidP="007E5193">
      <w:pPr>
        <w:shd w:val="clear" w:color="auto" w:fill="FFFFFF"/>
        <w:spacing w:after="375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2.2 Структура </w:t>
      </w:r>
      <w:r w:rsidR="00E32F44">
        <w:rPr>
          <w:rFonts w:eastAsia="Times New Roman"/>
          <w:b/>
          <w:bCs/>
          <w:color w:val="000000"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управления МБДОУ</w:t>
      </w:r>
    </w:p>
    <w:p w:rsidR="00ED0AA1" w:rsidRPr="00ED0AA1" w:rsidRDefault="00ED0AA1" w:rsidP="00ED0AA1">
      <w:pPr>
        <w:rPr>
          <w:rFonts w:eastAsia="Times New Roman"/>
          <w:sz w:val="28"/>
          <w:szCs w:val="28"/>
        </w:rPr>
      </w:pPr>
    </w:p>
    <w:p w:rsidR="00E0168B" w:rsidRPr="00C40793" w:rsidRDefault="00C40793" w:rsidP="00E0168B">
      <w:pPr>
        <w:rPr>
          <w:rFonts w:eastAsia="Times New Roman"/>
          <w:sz w:val="28"/>
          <w:szCs w:val="28"/>
        </w:rPr>
      </w:pPr>
      <w:r w:rsidRPr="00C40793">
        <w:rPr>
          <w:rFonts w:eastAsia="Times New Roman"/>
          <w:sz w:val="28"/>
          <w:szCs w:val="28"/>
        </w:rPr>
        <w:object w:dxaOrig="9922" w:dyaOrig="6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5pt;height:328.75pt" o:ole="">
            <v:imagedata r:id="rId11" o:title=""/>
          </v:shape>
          <o:OLEObject Type="Embed" ProgID="Word.Document.12" ShapeID="_x0000_i1025" DrawAspect="Content" ObjectID="_1612870290" r:id="rId12">
            <o:FieldCodes>\s</o:FieldCodes>
          </o:OLEObject>
        </w:object>
      </w:r>
    </w:p>
    <w:p w:rsidR="00ED0AA1" w:rsidRPr="00ED0AA1" w:rsidRDefault="00ED0AA1" w:rsidP="00E0168B">
      <w:pPr>
        <w:rPr>
          <w:rFonts w:eastAsia="Times New Roman"/>
          <w:sz w:val="28"/>
          <w:szCs w:val="28"/>
        </w:rPr>
      </w:pPr>
    </w:p>
    <w:p w:rsidR="00D21416" w:rsidRDefault="00D21416" w:rsidP="00ED0AA1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b/>
          <w:sz w:val="28"/>
          <w:szCs w:val="28"/>
          <w:u w:val="single"/>
        </w:rPr>
      </w:pPr>
      <w:r w:rsidRPr="001B4AD6">
        <w:rPr>
          <w:b/>
          <w:sz w:val="28"/>
          <w:szCs w:val="28"/>
          <w:u w:val="single"/>
        </w:rPr>
        <w:t>2.3. Эффективность управления МБДОУ: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Управление осуществляется в режиме функционирования и проектном управлении.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В</w:t>
      </w:r>
      <w:r w:rsidRPr="001B4AD6">
        <w:rPr>
          <w:sz w:val="28"/>
          <w:szCs w:val="28"/>
        </w:rPr>
        <w:tab/>
        <w:t>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F1581D">
        <w:rPr>
          <w:sz w:val="28"/>
          <w:szCs w:val="28"/>
        </w:rPr>
        <w:t>Реализуя функцию планирования, администрация детского сада непрерывно устанавливает и конкретизирует ц</w:t>
      </w:r>
      <w:r w:rsidR="00F1581D" w:rsidRPr="00F1581D">
        <w:rPr>
          <w:sz w:val="28"/>
          <w:szCs w:val="28"/>
        </w:rPr>
        <w:t xml:space="preserve">ели самой организации и </w:t>
      </w:r>
      <w:r w:rsidRPr="00F1581D">
        <w:rPr>
          <w:sz w:val="28"/>
          <w:szCs w:val="28"/>
        </w:rPr>
        <w:t>определяет средства их достижения, сроки, последовательность их реализации, распределяет ресурсы.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</w:t>
      </w:r>
      <w:proofErr w:type="spellStart"/>
      <w:r w:rsidRPr="001B4AD6">
        <w:rPr>
          <w:sz w:val="28"/>
          <w:szCs w:val="28"/>
        </w:rPr>
        <w:t>воспитательно</w:t>
      </w:r>
      <w:proofErr w:type="spellEnd"/>
      <w:r w:rsidRPr="001B4AD6">
        <w:rPr>
          <w:sz w:val="28"/>
          <w:szCs w:val="28"/>
        </w:rPr>
        <w:t>-образовательного процесса.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lastRenderedPageBreak/>
        <w:t>В</w:t>
      </w:r>
      <w:r w:rsidRPr="001B4AD6">
        <w:rPr>
          <w:sz w:val="28"/>
          <w:szCs w:val="28"/>
        </w:rPr>
        <w:tab/>
        <w:t>результате построения такой модели управленческой деятельности в коллективе присутствуют: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•</w:t>
      </w:r>
      <w:r w:rsidRPr="001B4AD6">
        <w:rPr>
          <w:sz w:val="28"/>
          <w:szCs w:val="28"/>
        </w:rPr>
        <w:tab/>
        <w:t>творчество педагогов;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•</w:t>
      </w:r>
      <w:r w:rsidRPr="001B4AD6">
        <w:rPr>
          <w:sz w:val="28"/>
          <w:szCs w:val="28"/>
        </w:rPr>
        <w:tab/>
        <w:t>инициатива всех сотрудников;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•</w:t>
      </w:r>
      <w:r w:rsidRPr="001B4AD6">
        <w:rPr>
          <w:sz w:val="28"/>
          <w:szCs w:val="28"/>
        </w:rPr>
        <w:tab/>
        <w:t>желание сделать жизнь воспитанников интересной и содержательной;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•</w:t>
      </w:r>
      <w:r w:rsidRPr="001B4AD6">
        <w:rPr>
          <w:sz w:val="28"/>
          <w:szCs w:val="28"/>
        </w:rPr>
        <w:tab/>
        <w:t>желание в полной мере удовлетворить запросы родителей в воспитании детей.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b/>
          <w:sz w:val="28"/>
          <w:szCs w:val="28"/>
          <w:u w:val="single"/>
        </w:rPr>
        <w:t>Вывод:</w:t>
      </w:r>
      <w:r w:rsidRPr="001B4AD6">
        <w:rPr>
          <w:sz w:val="28"/>
          <w:szCs w:val="28"/>
        </w:rPr>
        <w:t xml:space="preserve">   В МБДОУ  создана структура управления в соответствии с целями и содержанием учреждения.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</w:t>
      </w:r>
      <w:r w:rsidR="007E5193">
        <w:rPr>
          <w:sz w:val="28"/>
          <w:szCs w:val="28"/>
        </w:rPr>
        <w:t xml:space="preserve">сса </w:t>
      </w:r>
      <w:r w:rsidRPr="001B4AD6">
        <w:rPr>
          <w:sz w:val="28"/>
          <w:szCs w:val="28"/>
        </w:rPr>
        <w:t>педагогов, родителей</w:t>
      </w:r>
      <w:r w:rsidR="007E5193">
        <w:rPr>
          <w:sz w:val="28"/>
          <w:szCs w:val="28"/>
        </w:rPr>
        <w:t xml:space="preserve"> </w:t>
      </w:r>
      <w:r w:rsidRPr="001B4AD6">
        <w:rPr>
          <w:sz w:val="28"/>
          <w:szCs w:val="28"/>
        </w:rPr>
        <w:t>(законных представителей), детей.</w:t>
      </w:r>
    </w:p>
    <w:p w:rsidR="00077BB6" w:rsidRDefault="00077BB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b/>
          <w:sz w:val="28"/>
          <w:szCs w:val="28"/>
          <w:u w:val="single"/>
        </w:rPr>
        <w:t>3. Содержание качество подготовки воспитанников</w:t>
      </w:r>
      <w:r w:rsidRPr="001B4AD6">
        <w:rPr>
          <w:sz w:val="28"/>
          <w:szCs w:val="28"/>
        </w:rPr>
        <w:t>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</w:p>
    <w:p w:rsidR="001B4AD6" w:rsidRPr="001B4AD6" w:rsidRDefault="001B4AD6" w:rsidP="001B4AD6">
      <w:pPr>
        <w:spacing w:line="276" w:lineRule="auto"/>
        <w:rPr>
          <w:b/>
          <w:sz w:val="28"/>
          <w:szCs w:val="28"/>
          <w:u w:val="single"/>
        </w:rPr>
      </w:pPr>
      <w:r w:rsidRPr="001B4AD6">
        <w:rPr>
          <w:sz w:val="28"/>
          <w:szCs w:val="28"/>
        </w:rPr>
        <w:t xml:space="preserve"> </w:t>
      </w:r>
      <w:r w:rsidRPr="001B4AD6">
        <w:rPr>
          <w:b/>
          <w:sz w:val="28"/>
          <w:szCs w:val="28"/>
          <w:u w:val="single"/>
        </w:rPr>
        <w:t>3.1 Основные образовательные программы дошкольного образования. Анализ реализации.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proofErr w:type="spellStart"/>
      <w:r w:rsidRPr="001B4AD6">
        <w:rPr>
          <w:sz w:val="28"/>
          <w:szCs w:val="28"/>
        </w:rPr>
        <w:t>Воспитательно</w:t>
      </w:r>
      <w:proofErr w:type="spellEnd"/>
      <w:r w:rsidRPr="001B4AD6">
        <w:rPr>
          <w:sz w:val="28"/>
          <w:szCs w:val="28"/>
        </w:rPr>
        <w:t>-образовательный процесс выстроен на основе грамотного сочетания общеобразовательной программы дошкольного образования «Радуга» под редакцие</w:t>
      </w:r>
      <w:r>
        <w:rPr>
          <w:sz w:val="28"/>
          <w:szCs w:val="28"/>
        </w:rPr>
        <w:t xml:space="preserve">й Т.Н.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 xml:space="preserve"> (основная)</w:t>
      </w:r>
      <w:r w:rsidRPr="001B4AD6">
        <w:rPr>
          <w:sz w:val="28"/>
          <w:szCs w:val="28"/>
        </w:rPr>
        <w:t>,</w:t>
      </w:r>
      <w:r w:rsidR="0072508D">
        <w:rPr>
          <w:sz w:val="28"/>
          <w:szCs w:val="28"/>
        </w:rPr>
        <w:t xml:space="preserve"> </w:t>
      </w:r>
      <w:r w:rsidRPr="001B4AD6">
        <w:rPr>
          <w:sz w:val="28"/>
          <w:szCs w:val="28"/>
        </w:rPr>
        <w:t xml:space="preserve">и ряда парциальных программ и педагогических технологий. 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</w:t>
      </w:r>
      <w:proofErr w:type="gramStart"/>
      <w:r w:rsidRPr="001B4AD6">
        <w:rPr>
          <w:sz w:val="28"/>
          <w:szCs w:val="28"/>
        </w:rPr>
        <w:t>разработана</w:t>
      </w:r>
      <w:proofErr w:type="gramEnd"/>
      <w:r w:rsidRPr="001B4AD6">
        <w:rPr>
          <w:sz w:val="28"/>
          <w:szCs w:val="28"/>
        </w:rPr>
        <w:t xml:space="preserve"> и принята на заседании Педагогического совета от 01.09.2017 г № 63.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r w:rsidRPr="001B4AD6">
        <w:rPr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</w:t>
      </w:r>
      <w:r w:rsidRPr="001B4AD6">
        <w:rPr>
          <w:sz w:val="28"/>
          <w:szCs w:val="28"/>
        </w:rPr>
        <w:lastRenderedPageBreak/>
        <w:t>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</w:p>
    <w:p w:rsidR="001B4AD6" w:rsidRPr="001B4AD6" w:rsidRDefault="001B4AD6" w:rsidP="001B4AD6">
      <w:pPr>
        <w:spacing w:line="276" w:lineRule="auto"/>
        <w:rPr>
          <w:sz w:val="28"/>
          <w:szCs w:val="28"/>
        </w:rPr>
      </w:pPr>
      <w:proofErr w:type="gramStart"/>
      <w:r w:rsidRPr="001B4AD6">
        <w:rPr>
          <w:sz w:val="28"/>
          <w:szCs w:val="28"/>
        </w:rPr>
        <w:t>В целях обеспечения комплексного подхода к оценке начальных и итоговых и результатов освоения основной общеобразовательной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Pr="001B4AD6">
        <w:rPr>
          <w:sz w:val="28"/>
          <w:szCs w:val="28"/>
        </w:rPr>
        <w:t>Минобрнауки</w:t>
      </w:r>
      <w:proofErr w:type="spellEnd"/>
      <w:r w:rsidRPr="001B4AD6">
        <w:rPr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 был проведен мониторинг освоения</w:t>
      </w:r>
      <w:proofErr w:type="gramEnd"/>
      <w:r w:rsidRPr="001B4AD6">
        <w:rPr>
          <w:sz w:val="28"/>
          <w:szCs w:val="28"/>
        </w:rPr>
        <w:t xml:space="preserve">  основной общеобразовательной  программы по образовательным областям.</w:t>
      </w:r>
    </w:p>
    <w:p w:rsidR="00F1581D" w:rsidRDefault="001B4AD6" w:rsidP="00F1581D">
      <w:pPr>
        <w:rPr>
          <w:sz w:val="28"/>
          <w:szCs w:val="28"/>
        </w:rPr>
      </w:pPr>
      <w:r w:rsidRPr="001B4AD6">
        <w:rPr>
          <w:sz w:val="28"/>
          <w:szCs w:val="28"/>
        </w:rPr>
        <w:t xml:space="preserve">Всего выпускников в 2017 учебном году 3. Из них детей с высоким уровнем психических процессов и усвоения программы 66%, 33% со средним, с низким – 0%. У детей неплохо развита моторика, они хорошо ориентируются на листе бумаги. При подготовке детей к школе педагоги Паршикова Н.Н. и </w:t>
      </w:r>
      <w:proofErr w:type="spellStart"/>
      <w:r w:rsidRPr="001B4AD6">
        <w:rPr>
          <w:sz w:val="28"/>
          <w:szCs w:val="28"/>
        </w:rPr>
        <w:t>Чекмарева</w:t>
      </w:r>
      <w:proofErr w:type="spellEnd"/>
      <w:r w:rsidRPr="001B4AD6">
        <w:rPr>
          <w:sz w:val="28"/>
          <w:szCs w:val="28"/>
        </w:rPr>
        <w:t xml:space="preserve"> Л.Н.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</w:t>
      </w:r>
      <w:proofErr w:type="spellStart"/>
      <w:r w:rsidRPr="001B4AD6">
        <w:rPr>
          <w:sz w:val="28"/>
          <w:szCs w:val="28"/>
        </w:rPr>
        <w:t>педколлектив</w:t>
      </w:r>
      <w:proofErr w:type="spellEnd"/>
      <w:r w:rsidRPr="001B4AD6">
        <w:rPr>
          <w:sz w:val="28"/>
          <w:szCs w:val="28"/>
        </w:rPr>
        <w:t xml:space="preserve"> добился качественной реализации основной образовательной программы МБ ДОУ «Детский сад №12 «Радуга». Анализ групп здоровья показал, что в детском саду имеются дети:</w:t>
      </w:r>
    </w:p>
    <w:p w:rsidR="00F1581D" w:rsidRPr="008C693A" w:rsidRDefault="001B4AD6" w:rsidP="00F1581D">
      <w:pPr>
        <w:rPr>
          <w:sz w:val="28"/>
          <w:szCs w:val="28"/>
        </w:rPr>
      </w:pPr>
      <w:r w:rsidRPr="001B4AD6">
        <w:rPr>
          <w:sz w:val="28"/>
          <w:szCs w:val="28"/>
        </w:rPr>
        <w:t xml:space="preserve"> </w:t>
      </w:r>
      <w:r w:rsidR="0065560A">
        <w:rPr>
          <w:rFonts w:eastAsia="Times New Roman"/>
          <w:sz w:val="28"/>
          <w:szCs w:val="28"/>
        </w:rPr>
        <w:t>1 группа здоровья  20% (4</w:t>
      </w:r>
      <w:r w:rsidR="00F1581D" w:rsidRPr="008C693A">
        <w:rPr>
          <w:rFonts w:eastAsia="Times New Roman"/>
          <w:sz w:val="28"/>
          <w:szCs w:val="28"/>
        </w:rPr>
        <w:t xml:space="preserve"> чел.)</w:t>
      </w:r>
    </w:p>
    <w:p w:rsidR="00F1581D" w:rsidRPr="008C693A" w:rsidRDefault="00F1581D" w:rsidP="00F1581D">
      <w:pPr>
        <w:spacing w:line="34" w:lineRule="exact"/>
        <w:rPr>
          <w:sz w:val="28"/>
          <w:szCs w:val="28"/>
        </w:rPr>
      </w:pPr>
    </w:p>
    <w:p w:rsidR="00F1581D" w:rsidRPr="008C693A" w:rsidRDefault="00430E2D" w:rsidP="00F1581D">
      <w:pPr>
        <w:ind w:lef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 группа здоровья  80% (15</w:t>
      </w:r>
      <w:bookmarkStart w:id="0" w:name="_GoBack"/>
      <w:bookmarkEnd w:id="0"/>
      <w:r w:rsidR="00F1581D" w:rsidRPr="008C693A">
        <w:rPr>
          <w:rFonts w:eastAsia="Times New Roman"/>
          <w:sz w:val="28"/>
          <w:szCs w:val="28"/>
        </w:rPr>
        <w:t>чел)</w:t>
      </w:r>
    </w:p>
    <w:p w:rsidR="00F1581D" w:rsidRPr="008C693A" w:rsidRDefault="00F1581D" w:rsidP="00F1581D">
      <w:pPr>
        <w:rPr>
          <w:sz w:val="28"/>
          <w:szCs w:val="28"/>
        </w:rPr>
      </w:pPr>
    </w:p>
    <w:p w:rsidR="00F1581D" w:rsidRPr="008C693A" w:rsidRDefault="00F1581D" w:rsidP="00F1581D">
      <w:pPr>
        <w:spacing w:line="62" w:lineRule="exact"/>
        <w:rPr>
          <w:sz w:val="28"/>
          <w:szCs w:val="28"/>
        </w:rPr>
      </w:pPr>
    </w:p>
    <w:p w:rsidR="00F1581D" w:rsidRPr="008C693A" w:rsidRDefault="00F1581D" w:rsidP="00F1581D">
      <w:pPr>
        <w:numPr>
          <w:ilvl w:val="0"/>
          <w:numId w:val="4"/>
        </w:numPr>
        <w:tabs>
          <w:tab w:val="left" w:pos="580"/>
        </w:tabs>
        <w:ind w:left="580" w:hanging="212"/>
        <w:rPr>
          <w:rFonts w:eastAsia="Times New Roman"/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целью снижения заболеваемости необходимо:</w:t>
      </w:r>
    </w:p>
    <w:p w:rsidR="00F1581D" w:rsidRPr="008C693A" w:rsidRDefault="00F1581D" w:rsidP="00F1581D">
      <w:pPr>
        <w:spacing w:line="112" w:lineRule="exact"/>
        <w:rPr>
          <w:rFonts w:eastAsia="Times New Roman"/>
          <w:sz w:val="28"/>
          <w:szCs w:val="28"/>
        </w:rPr>
      </w:pPr>
    </w:p>
    <w:p w:rsidR="00F1581D" w:rsidRPr="008C693A" w:rsidRDefault="00F1581D" w:rsidP="00F1581D">
      <w:pPr>
        <w:numPr>
          <w:ilvl w:val="1"/>
          <w:numId w:val="4"/>
        </w:numPr>
        <w:tabs>
          <w:tab w:val="left" w:pos="1776"/>
        </w:tabs>
        <w:spacing w:line="319" w:lineRule="auto"/>
        <w:ind w:left="360" w:right="20" w:firstLine="716"/>
        <w:rPr>
          <w:rFonts w:eastAsia="Times New Roman"/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Систематически соблюдать гигиенические требования к организации жизнедеятельности детей.</w:t>
      </w:r>
    </w:p>
    <w:p w:rsidR="00F1581D" w:rsidRPr="008C693A" w:rsidRDefault="00F1581D" w:rsidP="00F1581D">
      <w:pPr>
        <w:spacing w:line="17" w:lineRule="exact"/>
        <w:rPr>
          <w:rFonts w:eastAsia="Times New Roman"/>
          <w:sz w:val="28"/>
          <w:szCs w:val="28"/>
        </w:rPr>
      </w:pPr>
    </w:p>
    <w:p w:rsidR="00F1581D" w:rsidRPr="008C693A" w:rsidRDefault="00F1581D" w:rsidP="00F1581D">
      <w:pPr>
        <w:numPr>
          <w:ilvl w:val="1"/>
          <w:numId w:val="4"/>
        </w:numPr>
        <w:tabs>
          <w:tab w:val="left" w:pos="1780"/>
        </w:tabs>
        <w:ind w:left="1780" w:hanging="704"/>
        <w:rPr>
          <w:rFonts w:eastAsia="Times New Roman"/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Продолжать совершенствовать работу по закаливанию.</w:t>
      </w:r>
    </w:p>
    <w:p w:rsidR="00F1581D" w:rsidRPr="008C693A" w:rsidRDefault="00F1581D" w:rsidP="00F1581D">
      <w:pPr>
        <w:rPr>
          <w:sz w:val="28"/>
          <w:szCs w:val="28"/>
        </w:rPr>
      </w:pPr>
    </w:p>
    <w:p w:rsidR="00F1581D" w:rsidRDefault="00F1581D" w:rsidP="00F1581D">
      <w:pPr>
        <w:pStyle w:val="a7"/>
        <w:rPr>
          <w:rFonts w:eastAsia="Times New Roman"/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 xml:space="preserve">       3.   Проводить профилактику острых респираторных заболеваний.</w:t>
      </w:r>
    </w:p>
    <w:p w:rsidR="00F1581D" w:rsidRPr="008C693A" w:rsidRDefault="00F1581D" w:rsidP="00F1581D">
      <w:pPr>
        <w:rPr>
          <w:rFonts w:eastAsia="Times New Roman"/>
          <w:sz w:val="28"/>
          <w:szCs w:val="28"/>
        </w:rPr>
      </w:pPr>
    </w:p>
    <w:p w:rsidR="00F1581D" w:rsidRPr="008C693A" w:rsidRDefault="00F1581D" w:rsidP="00F1581D">
      <w:pPr>
        <w:spacing w:line="312" w:lineRule="auto"/>
        <w:ind w:firstLine="708"/>
        <w:rPr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F1581D" w:rsidRPr="008C693A" w:rsidRDefault="00F1581D" w:rsidP="00F1581D">
      <w:pPr>
        <w:spacing w:line="34" w:lineRule="exact"/>
        <w:rPr>
          <w:sz w:val="28"/>
          <w:szCs w:val="28"/>
        </w:rPr>
      </w:pPr>
    </w:p>
    <w:p w:rsidR="00F1581D" w:rsidRPr="008C693A" w:rsidRDefault="00F1581D" w:rsidP="00F1581D">
      <w:pPr>
        <w:spacing w:line="262" w:lineRule="auto"/>
        <w:ind w:right="180" w:firstLine="708"/>
        <w:jc w:val="both"/>
        <w:rPr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F1581D" w:rsidRPr="008C693A" w:rsidRDefault="00F1581D" w:rsidP="00F1581D">
      <w:pPr>
        <w:spacing w:line="51" w:lineRule="exact"/>
        <w:rPr>
          <w:sz w:val="28"/>
          <w:szCs w:val="28"/>
        </w:rPr>
      </w:pPr>
    </w:p>
    <w:p w:rsidR="00F1581D" w:rsidRPr="008C693A" w:rsidRDefault="00F1581D" w:rsidP="00F1581D">
      <w:pPr>
        <w:spacing w:line="312" w:lineRule="auto"/>
        <w:ind w:right="20" w:firstLine="708"/>
        <w:rPr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F1581D" w:rsidRPr="008C693A" w:rsidRDefault="00F1581D" w:rsidP="00F1581D">
      <w:pPr>
        <w:spacing w:line="34" w:lineRule="exact"/>
        <w:rPr>
          <w:sz w:val="28"/>
          <w:szCs w:val="28"/>
        </w:rPr>
      </w:pPr>
    </w:p>
    <w:p w:rsidR="00F1581D" w:rsidRPr="00F1581D" w:rsidRDefault="00F1581D" w:rsidP="00F1581D">
      <w:pPr>
        <w:spacing w:line="312" w:lineRule="auto"/>
        <w:ind w:right="20" w:firstLine="708"/>
        <w:rPr>
          <w:sz w:val="28"/>
          <w:szCs w:val="28"/>
        </w:rPr>
      </w:pPr>
      <w:r w:rsidRPr="008C693A">
        <w:rPr>
          <w:rFonts w:eastAsia="Times New Roman"/>
          <w:sz w:val="28"/>
          <w:szCs w:val="28"/>
        </w:rPr>
        <w:lastRenderedPageBreak/>
        <w:t xml:space="preserve">Для </w:t>
      </w:r>
      <w:r w:rsidRPr="00F1581D">
        <w:rPr>
          <w:rFonts w:eastAsia="Times New Roman"/>
          <w:sz w:val="28"/>
          <w:szCs w:val="28"/>
        </w:rPr>
        <w:t>снижения заболеваемости педагогическим персоналом проводились профилактические мероприятия:</w:t>
      </w:r>
    </w:p>
    <w:p w:rsidR="00F1581D" w:rsidRPr="00F1581D" w:rsidRDefault="00F1581D" w:rsidP="00F1581D">
      <w:pPr>
        <w:numPr>
          <w:ilvl w:val="0"/>
          <w:numId w:val="5"/>
        </w:numPr>
        <w:tabs>
          <w:tab w:val="left" w:pos="2120"/>
        </w:tabs>
        <w:spacing w:line="183" w:lineRule="auto"/>
        <w:ind w:left="2120" w:hanging="704"/>
        <w:rPr>
          <w:rFonts w:eastAsia="Wingdings"/>
          <w:sz w:val="28"/>
          <w:szCs w:val="28"/>
          <w:vertAlign w:val="superscript"/>
        </w:rPr>
      </w:pPr>
      <w:r w:rsidRPr="00F1581D">
        <w:rPr>
          <w:rFonts w:eastAsia="Times New Roman"/>
          <w:sz w:val="28"/>
          <w:szCs w:val="28"/>
        </w:rPr>
        <w:t>системное воздушное закаливание детей;</w:t>
      </w:r>
    </w:p>
    <w:p w:rsidR="00F1581D" w:rsidRPr="00F1581D" w:rsidRDefault="00F1581D" w:rsidP="00F1581D">
      <w:pPr>
        <w:spacing w:line="133" w:lineRule="exact"/>
        <w:rPr>
          <w:rFonts w:eastAsia="Wingdings"/>
          <w:sz w:val="28"/>
          <w:szCs w:val="28"/>
          <w:vertAlign w:val="superscript"/>
        </w:rPr>
      </w:pPr>
    </w:p>
    <w:p w:rsidR="00F1581D" w:rsidRPr="00F1581D" w:rsidRDefault="00F1581D" w:rsidP="00F1581D">
      <w:pPr>
        <w:numPr>
          <w:ilvl w:val="0"/>
          <w:numId w:val="5"/>
        </w:numPr>
        <w:tabs>
          <w:tab w:val="left" w:pos="2120"/>
        </w:tabs>
        <w:spacing w:line="182" w:lineRule="auto"/>
        <w:ind w:left="2120" w:hanging="704"/>
        <w:rPr>
          <w:rFonts w:eastAsia="Wingdings"/>
          <w:sz w:val="28"/>
          <w:szCs w:val="28"/>
          <w:vertAlign w:val="superscript"/>
        </w:rPr>
      </w:pPr>
      <w:r w:rsidRPr="00F1581D">
        <w:rPr>
          <w:rFonts w:eastAsia="Times New Roman"/>
          <w:sz w:val="28"/>
          <w:szCs w:val="28"/>
        </w:rPr>
        <w:t>максимальное количество времени проводилось с детьми на свежем воздухе;</w:t>
      </w:r>
    </w:p>
    <w:p w:rsidR="00F1581D" w:rsidRPr="00F1581D" w:rsidRDefault="00F1581D" w:rsidP="00F1581D">
      <w:pPr>
        <w:spacing w:line="134" w:lineRule="exact"/>
        <w:rPr>
          <w:rFonts w:eastAsia="Wingdings"/>
          <w:sz w:val="28"/>
          <w:szCs w:val="28"/>
          <w:vertAlign w:val="superscript"/>
        </w:rPr>
      </w:pPr>
    </w:p>
    <w:p w:rsidR="00F1581D" w:rsidRPr="00F1581D" w:rsidRDefault="00F1581D" w:rsidP="00F1581D">
      <w:pPr>
        <w:numPr>
          <w:ilvl w:val="0"/>
          <w:numId w:val="5"/>
        </w:numPr>
        <w:tabs>
          <w:tab w:val="left" w:pos="2120"/>
        </w:tabs>
        <w:spacing w:line="185" w:lineRule="auto"/>
        <w:ind w:left="700" w:right="20" w:firstLine="716"/>
        <w:rPr>
          <w:rFonts w:eastAsia="Wingdings"/>
          <w:sz w:val="28"/>
          <w:szCs w:val="28"/>
          <w:vertAlign w:val="superscript"/>
        </w:rPr>
      </w:pPr>
      <w:r w:rsidRPr="00F1581D">
        <w:rPr>
          <w:rFonts w:eastAsia="Times New Roman"/>
          <w:sz w:val="28"/>
          <w:szCs w:val="28"/>
        </w:rPr>
        <w:t xml:space="preserve">использование на занятиях элементов </w:t>
      </w:r>
      <w:proofErr w:type="spellStart"/>
      <w:r w:rsidRPr="00F1581D">
        <w:rPr>
          <w:rFonts w:eastAsia="Times New Roman"/>
          <w:sz w:val="28"/>
          <w:szCs w:val="28"/>
        </w:rPr>
        <w:t>здоровьесберегающей</w:t>
      </w:r>
      <w:proofErr w:type="spellEnd"/>
      <w:r w:rsidRPr="00F1581D">
        <w:rPr>
          <w:rFonts w:eastAsia="Times New Roman"/>
          <w:sz w:val="28"/>
          <w:szCs w:val="28"/>
        </w:rPr>
        <w:t xml:space="preserve"> технологии, что помогает предотвратить гиподинамию детей;</w:t>
      </w:r>
    </w:p>
    <w:p w:rsidR="00F1581D" w:rsidRPr="00F1581D" w:rsidRDefault="00F1581D" w:rsidP="00F1581D">
      <w:pPr>
        <w:spacing w:line="133" w:lineRule="exact"/>
        <w:rPr>
          <w:rFonts w:eastAsia="Wingdings"/>
          <w:sz w:val="28"/>
          <w:szCs w:val="28"/>
          <w:vertAlign w:val="superscript"/>
        </w:rPr>
      </w:pPr>
    </w:p>
    <w:p w:rsidR="00F1581D" w:rsidRPr="00F1581D" w:rsidRDefault="00F1581D" w:rsidP="00F1581D">
      <w:pPr>
        <w:numPr>
          <w:ilvl w:val="0"/>
          <w:numId w:val="5"/>
        </w:numPr>
        <w:tabs>
          <w:tab w:val="left" w:pos="2120"/>
        </w:tabs>
        <w:spacing w:line="182" w:lineRule="auto"/>
        <w:ind w:left="2120" w:hanging="704"/>
        <w:rPr>
          <w:rFonts w:eastAsia="Wingdings"/>
          <w:sz w:val="28"/>
          <w:szCs w:val="28"/>
          <w:vertAlign w:val="superscript"/>
        </w:rPr>
      </w:pPr>
      <w:r w:rsidRPr="00F1581D">
        <w:rPr>
          <w:rFonts w:eastAsia="Times New Roman"/>
          <w:sz w:val="28"/>
          <w:szCs w:val="28"/>
        </w:rPr>
        <w:t xml:space="preserve">употребление в пищу </w:t>
      </w:r>
      <w:proofErr w:type="spellStart"/>
      <w:r w:rsidRPr="00F1581D">
        <w:rPr>
          <w:rFonts w:eastAsia="Times New Roman"/>
          <w:sz w:val="28"/>
          <w:szCs w:val="28"/>
        </w:rPr>
        <w:t>фитонцидосодержащих</w:t>
      </w:r>
      <w:proofErr w:type="spellEnd"/>
      <w:r w:rsidRPr="00F1581D">
        <w:rPr>
          <w:rFonts w:eastAsia="Times New Roman"/>
          <w:sz w:val="28"/>
          <w:szCs w:val="28"/>
        </w:rPr>
        <w:t xml:space="preserve"> продуктов (лук, чеснок);</w:t>
      </w:r>
    </w:p>
    <w:p w:rsidR="00F1581D" w:rsidRPr="00F1581D" w:rsidRDefault="00F1581D" w:rsidP="00F1581D">
      <w:pPr>
        <w:spacing w:line="131" w:lineRule="exact"/>
        <w:rPr>
          <w:rFonts w:eastAsia="Wingdings"/>
          <w:sz w:val="28"/>
          <w:szCs w:val="28"/>
          <w:vertAlign w:val="superscript"/>
        </w:rPr>
      </w:pPr>
    </w:p>
    <w:p w:rsidR="00F1581D" w:rsidRPr="00F1581D" w:rsidRDefault="00F1581D" w:rsidP="00F1581D">
      <w:pPr>
        <w:numPr>
          <w:ilvl w:val="0"/>
          <w:numId w:val="5"/>
        </w:numPr>
        <w:tabs>
          <w:tab w:val="left" w:pos="2120"/>
        </w:tabs>
        <w:spacing w:line="182" w:lineRule="auto"/>
        <w:ind w:left="2120" w:hanging="704"/>
        <w:rPr>
          <w:rFonts w:eastAsia="Wingdings"/>
          <w:sz w:val="28"/>
          <w:szCs w:val="28"/>
          <w:vertAlign w:val="superscript"/>
        </w:rPr>
      </w:pPr>
      <w:r w:rsidRPr="00F1581D">
        <w:rPr>
          <w:rFonts w:eastAsia="Times New Roman"/>
          <w:sz w:val="28"/>
          <w:szCs w:val="28"/>
        </w:rPr>
        <w:t>витаминизация третьих блюд;</w:t>
      </w:r>
    </w:p>
    <w:p w:rsidR="00F1581D" w:rsidRPr="00F1581D" w:rsidRDefault="00F1581D" w:rsidP="00F1581D">
      <w:pPr>
        <w:spacing w:line="20" w:lineRule="exact"/>
        <w:rPr>
          <w:sz w:val="28"/>
          <w:szCs w:val="28"/>
        </w:rPr>
      </w:pPr>
      <w:r w:rsidRPr="00F1581D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6D8C242B" wp14:editId="345482D4">
            <wp:simplePos x="0" y="0"/>
            <wp:positionH relativeFrom="column">
              <wp:posOffset>5280660</wp:posOffset>
            </wp:positionH>
            <wp:positionV relativeFrom="paragraph">
              <wp:posOffset>46355</wp:posOffset>
            </wp:positionV>
            <wp:extent cx="236220" cy="167640"/>
            <wp:effectExtent l="0" t="0" r="0" b="0"/>
            <wp:wrapNone/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81D" w:rsidRPr="00F1581D" w:rsidRDefault="00F1581D" w:rsidP="00F1581D">
      <w:pPr>
        <w:spacing w:line="104" w:lineRule="exact"/>
        <w:rPr>
          <w:sz w:val="28"/>
          <w:szCs w:val="28"/>
        </w:rPr>
      </w:pPr>
    </w:p>
    <w:p w:rsidR="00F1581D" w:rsidRPr="00F1581D" w:rsidRDefault="00F1581D" w:rsidP="00F1581D">
      <w:pPr>
        <w:spacing w:line="186" w:lineRule="auto"/>
        <w:ind w:left="700" w:right="420" w:firstLine="708"/>
        <w:rPr>
          <w:sz w:val="28"/>
          <w:szCs w:val="28"/>
        </w:rPr>
      </w:pPr>
      <w:r w:rsidRPr="00F1581D">
        <w:rPr>
          <w:rFonts w:eastAsia="Wingdings"/>
          <w:sz w:val="28"/>
          <w:szCs w:val="28"/>
          <w:vertAlign w:val="superscript"/>
        </w:rPr>
        <w:t></w:t>
      </w:r>
      <w:r w:rsidRPr="00F1581D">
        <w:rPr>
          <w:rFonts w:eastAsia="Times New Roman"/>
          <w:sz w:val="28"/>
          <w:szCs w:val="28"/>
        </w:rPr>
        <w:t xml:space="preserve"> обеспечение проветривания, чистоту комнат, где пребывают дети; проводились беседы с родителями относительно одежды и обуви детей.</w:t>
      </w:r>
    </w:p>
    <w:p w:rsidR="001B4AD6" w:rsidRPr="00F1581D" w:rsidRDefault="001B4AD6" w:rsidP="001B4AD6">
      <w:pPr>
        <w:spacing w:line="276" w:lineRule="auto"/>
        <w:rPr>
          <w:sz w:val="28"/>
          <w:szCs w:val="28"/>
        </w:rPr>
      </w:pPr>
    </w:p>
    <w:p w:rsidR="001B4AD6" w:rsidRPr="0072508D" w:rsidRDefault="0072508D" w:rsidP="001B4AD6">
      <w:pPr>
        <w:spacing w:line="276" w:lineRule="auto"/>
        <w:rPr>
          <w:b/>
          <w:sz w:val="28"/>
          <w:szCs w:val="28"/>
          <w:u w:val="single"/>
        </w:rPr>
      </w:pPr>
      <w:r w:rsidRPr="00A56883">
        <w:rPr>
          <w:b/>
          <w:sz w:val="28"/>
          <w:szCs w:val="28"/>
          <w:u w:val="single"/>
        </w:rPr>
        <w:t>3.2.</w:t>
      </w:r>
      <w:r>
        <w:rPr>
          <w:b/>
          <w:sz w:val="28"/>
          <w:szCs w:val="28"/>
          <w:u w:val="single"/>
        </w:rPr>
        <w:t xml:space="preserve"> Состояние воспитательной работы.</w:t>
      </w:r>
    </w:p>
    <w:p w:rsidR="001B4AD6" w:rsidRDefault="001B4AD6" w:rsidP="001B4AD6">
      <w:pPr>
        <w:spacing w:line="276" w:lineRule="auto"/>
        <w:rPr>
          <w:sz w:val="28"/>
          <w:szCs w:val="28"/>
        </w:rPr>
      </w:pPr>
    </w:p>
    <w:p w:rsidR="0072508D" w:rsidRPr="0072508D" w:rsidRDefault="0072508D" w:rsidP="0072508D">
      <w:pPr>
        <w:tabs>
          <w:tab w:val="left" w:pos="945"/>
        </w:tabs>
        <w:spacing w:line="275" w:lineRule="auto"/>
        <w:ind w:right="180"/>
        <w:rPr>
          <w:rFonts w:eastAsia="Times New Roman"/>
          <w:sz w:val="28"/>
          <w:szCs w:val="28"/>
        </w:rPr>
      </w:pPr>
      <w:r w:rsidRPr="0072508D">
        <w:rPr>
          <w:rFonts w:eastAsia="Times New Roman"/>
          <w:sz w:val="28"/>
          <w:szCs w:val="28"/>
        </w:rPr>
        <w:t xml:space="preserve">ДОУ реализуются все основные направления физического развития ребенка, особое внимание уделяется физической культуре и оздоровлению детей, использованию </w:t>
      </w:r>
      <w:proofErr w:type="spellStart"/>
      <w:r w:rsidRPr="0072508D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72508D">
        <w:rPr>
          <w:rFonts w:eastAsia="Times New Roman"/>
          <w:sz w:val="28"/>
          <w:szCs w:val="28"/>
        </w:rPr>
        <w:t xml:space="preserve"> технологий</w:t>
      </w:r>
    </w:p>
    <w:p w:rsidR="0072508D" w:rsidRPr="0072508D" w:rsidRDefault="0072508D" w:rsidP="0072508D">
      <w:pPr>
        <w:spacing w:line="3" w:lineRule="exact"/>
        <w:rPr>
          <w:rFonts w:eastAsia="Times New Roman"/>
          <w:sz w:val="28"/>
          <w:szCs w:val="28"/>
        </w:rPr>
      </w:pPr>
    </w:p>
    <w:p w:rsidR="0072508D" w:rsidRPr="0072508D" w:rsidRDefault="0072508D" w:rsidP="0072508D">
      <w:pPr>
        <w:numPr>
          <w:ilvl w:val="0"/>
          <w:numId w:val="6"/>
        </w:numPr>
        <w:tabs>
          <w:tab w:val="left" w:pos="161"/>
        </w:tabs>
        <w:spacing w:line="259" w:lineRule="auto"/>
        <w:ind w:right="160"/>
        <w:jc w:val="both"/>
        <w:rPr>
          <w:rFonts w:eastAsia="Times New Roman"/>
          <w:sz w:val="28"/>
          <w:szCs w:val="28"/>
        </w:rPr>
      </w:pPr>
      <w:r w:rsidRPr="0072508D">
        <w:rPr>
          <w:rFonts w:eastAsia="Times New Roman"/>
          <w:sz w:val="28"/>
          <w:szCs w:val="28"/>
        </w:rPr>
        <w:t>профилактике плоскостопия, нарушения осанки. В группе систематически проводилась ООД по физиче</w:t>
      </w:r>
      <w:r>
        <w:rPr>
          <w:rFonts w:eastAsia="Times New Roman"/>
          <w:sz w:val="28"/>
          <w:szCs w:val="28"/>
        </w:rPr>
        <w:t xml:space="preserve">скому развитию в </w:t>
      </w:r>
      <w:r w:rsidRPr="0072508D">
        <w:rPr>
          <w:rFonts w:eastAsia="Times New Roman"/>
          <w:sz w:val="28"/>
          <w:szCs w:val="28"/>
        </w:rPr>
        <w:t>групповой комнате и на открытом воздухе, утренние гимнастики, прогулки на свежем воздухе, бодрящая гимнастика после сна.</w:t>
      </w:r>
    </w:p>
    <w:p w:rsidR="0072508D" w:rsidRPr="0072508D" w:rsidRDefault="0072508D" w:rsidP="0072508D">
      <w:pPr>
        <w:spacing w:line="90" w:lineRule="exact"/>
        <w:rPr>
          <w:rFonts w:eastAsia="Times New Roman"/>
          <w:sz w:val="28"/>
          <w:szCs w:val="28"/>
        </w:rPr>
      </w:pPr>
    </w:p>
    <w:p w:rsidR="0072508D" w:rsidRPr="0072508D" w:rsidRDefault="0072508D" w:rsidP="0072508D">
      <w:pPr>
        <w:spacing w:line="312" w:lineRule="auto"/>
        <w:ind w:firstLine="708"/>
        <w:rPr>
          <w:rFonts w:eastAsia="Times New Roman"/>
          <w:sz w:val="28"/>
          <w:szCs w:val="28"/>
        </w:rPr>
      </w:pPr>
      <w:r w:rsidRPr="0072508D">
        <w:rPr>
          <w:rFonts w:eastAsia="Times New Roman"/>
          <w:sz w:val="28"/>
          <w:szCs w:val="28"/>
        </w:rPr>
        <w:t>Диагностика физического развития дошкольников ДОУ показала, что физкультурн</w:t>
      </w:r>
      <w:proofErr w:type="gramStart"/>
      <w:r w:rsidRPr="0072508D">
        <w:rPr>
          <w:rFonts w:eastAsia="Times New Roman"/>
          <w:sz w:val="28"/>
          <w:szCs w:val="28"/>
        </w:rPr>
        <w:t>о–</w:t>
      </w:r>
      <w:proofErr w:type="gramEnd"/>
      <w:r w:rsidRPr="0072508D">
        <w:rPr>
          <w:rFonts w:eastAsia="Times New Roman"/>
          <w:sz w:val="28"/>
          <w:szCs w:val="28"/>
        </w:rPr>
        <w:t xml:space="preserve"> оздоровительная работа проводится на хорошем уровне.</w:t>
      </w:r>
    </w:p>
    <w:p w:rsidR="0072508D" w:rsidRPr="0072508D" w:rsidRDefault="0072508D" w:rsidP="0072508D">
      <w:pPr>
        <w:spacing w:line="34" w:lineRule="exact"/>
        <w:rPr>
          <w:sz w:val="28"/>
          <w:szCs w:val="28"/>
        </w:rPr>
      </w:pPr>
    </w:p>
    <w:p w:rsidR="0072508D" w:rsidRPr="0072508D" w:rsidRDefault="0072508D" w:rsidP="0072508D">
      <w:pPr>
        <w:spacing w:line="260" w:lineRule="auto"/>
        <w:ind w:right="180"/>
        <w:jc w:val="both"/>
        <w:rPr>
          <w:sz w:val="28"/>
          <w:szCs w:val="28"/>
        </w:rPr>
      </w:pPr>
      <w:r w:rsidRPr="0072508D">
        <w:rPr>
          <w:rFonts w:eastAsia="Times New Roman"/>
          <w:sz w:val="28"/>
          <w:szCs w:val="28"/>
        </w:rPr>
        <w:t xml:space="preserve"> Часть детей ДОУ (по желанию родителей) и сотрудники были привиты от гриппа.</w:t>
      </w:r>
    </w:p>
    <w:p w:rsidR="0072508D" w:rsidRPr="0072508D" w:rsidRDefault="0072508D" w:rsidP="0072508D">
      <w:pPr>
        <w:spacing w:line="58" w:lineRule="exact"/>
        <w:rPr>
          <w:sz w:val="28"/>
          <w:szCs w:val="28"/>
        </w:rPr>
      </w:pPr>
    </w:p>
    <w:p w:rsidR="0072508D" w:rsidRPr="0072508D" w:rsidRDefault="0072508D" w:rsidP="0072508D">
      <w:pPr>
        <w:spacing w:line="58" w:lineRule="exact"/>
        <w:rPr>
          <w:sz w:val="28"/>
          <w:szCs w:val="28"/>
        </w:rPr>
      </w:pPr>
    </w:p>
    <w:p w:rsidR="0072508D" w:rsidRPr="0072508D" w:rsidRDefault="0072508D" w:rsidP="0072508D">
      <w:pPr>
        <w:spacing w:line="321" w:lineRule="auto"/>
        <w:ind w:right="180" w:firstLine="708"/>
        <w:jc w:val="both"/>
        <w:rPr>
          <w:sz w:val="28"/>
          <w:szCs w:val="28"/>
        </w:rPr>
      </w:pPr>
      <w:r w:rsidRPr="0072508D">
        <w:rPr>
          <w:rFonts w:eastAsia="Times New Roman"/>
          <w:sz w:val="28"/>
          <w:szCs w:val="28"/>
        </w:rPr>
        <w:t>Особое внимание уделялось работе по формированию основ безопасного поведения детей на дороге и в транспорте. 3 раза в неделю – организованная образовательная деятельность по физической культуре. В старшем дошкольном возрасте 1 занятие проводится на воздухе.</w:t>
      </w:r>
    </w:p>
    <w:p w:rsidR="0072508D" w:rsidRPr="0072508D" w:rsidRDefault="0072508D" w:rsidP="0072508D">
      <w:pPr>
        <w:spacing w:line="28" w:lineRule="exact"/>
        <w:rPr>
          <w:sz w:val="28"/>
          <w:szCs w:val="28"/>
        </w:rPr>
      </w:pPr>
    </w:p>
    <w:p w:rsidR="0072508D" w:rsidRPr="00DF2029" w:rsidRDefault="0072508D" w:rsidP="0072508D">
      <w:pPr>
        <w:spacing w:line="262" w:lineRule="auto"/>
        <w:ind w:left="340" w:right="160" w:firstLine="708"/>
        <w:jc w:val="both"/>
        <w:rPr>
          <w:sz w:val="28"/>
          <w:szCs w:val="28"/>
        </w:rPr>
      </w:pPr>
      <w:r w:rsidRPr="00DF2029">
        <w:rPr>
          <w:rFonts w:eastAsia="Times New Roman"/>
          <w:bCs/>
          <w:sz w:val="28"/>
          <w:szCs w:val="28"/>
        </w:rPr>
        <w:t>Таким образом, основная образовательная программа дошкольного образования освоена на 99%.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</w:t>
      </w:r>
    </w:p>
    <w:p w:rsidR="00077BB6" w:rsidRDefault="00077BB6" w:rsidP="0047091D">
      <w:pPr>
        <w:ind w:left="500"/>
        <w:rPr>
          <w:sz w:val="28"/>
          <w:szCs w:val="28"/>
        </w:rPr>
      </w:pPr>
    </w:p>
    <w:p w:rsidR="0047091D" w:rsidRDefault="0047091D" w:rsidP="00077BB6">
      <w:pPr>
        <w:ind w:left="500"/>
        <w:rPr>
          <w:sz w:val="28"/>
          <w:szCs w:val="28"/>
        </w:rPr>
      </w:pPr>
      <w:r w:rsidRPr="0047091D">
        <w:rPr>
          <w:rFonts w:eastAsia="Times New Roman"/>
          <w:b/>
          <w:bCs/>
          <w:sz w:val="28"/>
          <w:szCs w:val="28"/>
        </w:rPr>
        <w:t>Взаимодействие семьи и детского сада</w:t>
      </w:r>
      <w:r w:rsidR="003E08DF">
        <w:rPr>
          <w:rFonts w:eastAsia="Times New Roman"/>
          <w:b/>
          <w:bCs/>
          <w:sz w:val="28"/>
          <w:szCs w:val="28"/>
        </w:rPr>
        <w:t>.</w:t>
      </w:r>
    </w:p>
    <w:p w:rsidR="00077BB6" w:rsidRDefault="00077BB6" w:rsidP="00077BB6">
      <w:pPr>
        <w:ind w:left="500"/>
        <w:rPr>
          <w:sz w:val="28"/>
          <w:szCs w:val="28"/>
        </w:rPr>
      </w:pPr>
    </w:p>
    <w:p w:rsidR="0047091D" w:rsidRDefault="00077BB6" w:rsidP="0047091D">
      <w:pPr>
        <w:spacing w:line="259" w:lineRule="auto"/>
        <w:ind w:right="1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91D">
        <w:rPr>
          <w:sz w:val="28"/>
          <w:szCs w:val="28"/>
        </w:rPr>
        <w:t xml:space="preserve">  </w:t>
      </w:r>
      <w:r w:rsidR="0047091D" w:rsidRPr="0047091D">
        <w:rPr>
          <w:rFonts w:eastAsia="Times New Roman"/>
          <w:b/>
          <w:bCs/>
          <w:sz w:val="28"/>
          <w:szCs w:val="28"/>
        </w:rPr>
        <w:t xml:space="preserve">Основной целью </w:t>
      </w:r>
      <w:r w:rsidR="0047091D" w:rsidRPr="0047091D">
        <w:rPr>
          <w:rFonts w:eastAsia="Times New Roman"/>
          <w:sz w:val="28"/>
          <w:szCs w:val="28"/>
        </w:rPr>
        <w:t>взаимодействия с родителями воспитанников является:</w:t>
      </w:r>
      <w:r w:rsidR="0047091D" w:rsidRPr="0047091D">
        <w:rPr>
          <w:rFonts w:eastAsia="Times New Roman"/>
          <w:b/>
          <w:bCs/>
          <w:sz w:val="28"/>
          <w:szCs w:val="28"/>
        </w:rPr>
        <w:t xml:space="preserve"> </w:t>
      </w:r>
      <w:r w:rsidR="0047091D" w:rsidRPr="0047091D">
        <w:rPr>
          <w:rFonts w:eastAsia="Times New Roman"/>
          <w:sz w:val="28"/>
          <w:szCs w:val="28"/>
        </w:rPr>
        <w:t>полноценное развитие</w:t>
      </w:r>
      <w:r w:rsidR="0047091D" w:rsidRPr="0047091D">
        <w:rPr>
          <w:rFonts w:eastAsia="Times New Roman"/>
          <w:b/>
          <w:bCs/>
          <w:sz w:val="28"/>
          <w:szCs w:val="28"/>
        </w:rPr>
        <w:t xml:space="preserve"> </w:t>
      </w:r>
      <w:r w:rsidR="0047091D" w:rsidRPr="0047091D">
        <w:rPr>
          <w:rFonts w:eastAsia="Times New Roman"/>
          <w:sz w:val="28"/>
          <w:szCs w:val="28"/>
        </w:rPr>
        <w:t>личности ребенка в условиях дошкольного учреждения обеспечивалось через включение родителей в образовательную работу с детьми. В ДОУ сложилась система взаимодействия с семьей:</w:t>
      </w:r>
    </w:p>
    <w:p w:rsidR="003E08DF" w:rsidRDefault="003E08DF" w:rsidP="0047091D">
      <w:pPr>
        <w:spacing w:line="259" w:lineRule="auto"/>
        <w:ind w:right="160"/>
        <w:jc w:val="both"/>
        <w:rPr>
          <w:rFonts w:eastAsia="Times New Roman"/>
          <w:sz w:val="28"/>
          <w:szCs w:val="28"/>
        </w:rPr>
      </w:pPr>
    </w:p>
    <w:p w:rsidR="003E08DF" w:rsidRDefault="003E08DF" w:rsidP="0047091D">
      <w:pPr>
        <w:spacing w:line="259" w:lineRule="auto"/>
        <w:ind w:right="160"/>
        <w:jc w:val="both"/>
        <w:rPr>
          <w:sz w:val="28"/>
          <w:szCs w:val="28"/>
        </w:rPr>
      </w:pPr>
    </w:p>
    <w:p w:rsidR="007E5193" w:rsidRDefault="007E5193" w:rsidP="0047091D">
      <w:pPr>
        <w:spacing w:line="259" w:lineRule="auto"/>
        <w:ind w:right="160"/>
        <w:jc w:val="both"/>
        <w:rPr>
          <w:sz w:val="28"/>
          <w:szCs w:val="28"/>
        </w:rPr>
      </w:pPr>
    </w:p>
    <w:p w:rsidR="007E5193" w:rsidRPr="0047091D" w:rsidRDefault="007E5193" w:rsidP="0047091D">
      <w:pPr>
        <w:spacing w:line="259" w:lineRule="auto"/>
        <w:ind w:right="160"/>
        <w:jc w:val="both"/>
        <w:rPr>
          <w:sz w:val="28"/>
          <w:szCs w:val="28"/>
        </w:rPr>
      </w:pPr>
    </w:p>
    <w:p w:rsidR="0047091D" w:rsidRPr="0047091D" w:rsidRDefault="0047091D" w:rsidP="0047091D">
      <w:pPr>
        <w:spacing w:line="59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0"/>
        <w:gridCol w:w="7900"/>
        <w:gridCol w:w="30"/>
      </w:tblGrid>
      <w:tr w:rsidR="0047091D" w:rsidRPr="0047091D" w:rsidTr="00BE778C">
        <w:trPr>
          <w:trHeight w:val="38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6"/>
              <w:jc w:val="center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8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0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b/>
                <w:bCs/>
                <w:sz w:val="28"/>
                <w:szCs w:val="28"/>
              </w:rPr>
              <w:t>Формы работы с семьей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jc w:val="center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6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Беседы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4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4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семьи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Индивидуальные консультации воспитателей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420" w:type="dxa"/>
            <w:vMerge w:val="restart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Рекомендации для родителей через информационные листы, памятки,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4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420" w:type="dxa"/>
            <w:vMerge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буклеты в родительских уголках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48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4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Сайт ДОУ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47091D">
        <w:trPr>
          <w:trHeight w:val="36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Общие  родительские собрания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2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420" w:type="dxa"/>
            <w:vMerge w:val="restart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5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84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420" w:type="dxa"/>
            <w:vMerge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1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 xml:space="preserve">•    </w:t>
            </w:r>
            <w:r w:rsidRPr="0047091D">
              <w:rPr>
                <w:rFonts w:eastAsia="Times New Roman"/>
                <w:sz w:val="28"/>
                <w:szCs w:val="28"/>
              </w:rPr>
              <w:t>Совместные досуги и мероприятия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5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совместной</w:t>
            </w:r>
          </w:p>
        </w:tc>
        <w:tc>
          <w:tcPr>
            <w:tcW w:w="8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74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20" w:type="dxa"/>
            <w:vMerge w:val="restart"/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Конкурсы семейного творчества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11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45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  <w:r w:rsidRPr="0047091D">
              <w:rPr>
                <w:rFonts w:ascii="Arial" w:eastAsia="Arial" w:hAnsi="Arial" w:cs="Arial"/>
                <w:sz w:val="28"/>
                <w:szCs w:val="28"/>
              </w:rPr>
              <w:t xml:space="preserve">•    </w:t>
            </w:r>
            <w:r w:rsidRPr="0047091D">
              <w:rPr>
                <w:rFonts w:eastAsia="Times New Roman"/>
                <w:sz w:val="28"/>
                <w:szCs w:val="28"/>
              </w:rPr>
              <w:t>Вовлечение родителей в создание предметно</w:t>
            </w:r>
            <w:r w:rsidRPr="0047091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47091D">
              <w:rPr>
                <w:rFonts w:eastAsia="Times New Roman"/>
                <w:sz w:val="28"/>
                <w:szCs w:val="28"/>
              </w:rPr>
              <w:t>–</w:t>
            </w:r>
            <w:r w:rsidRPr="0047091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47091D">
              <w:rPr>
                <w:rFonts w:eastAsia="Times New Roman"/>
                <w:sz w:val="28"/>
                <w:szCs w:val="28"/>
              </w:rPr>
              <w:t>развивающей среды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8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22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4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38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Участие в работе родительского комитета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1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родителей</w:t>
            </w:r>
            <w:r w:rsidR="00DD28C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47091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proofErr w:type="gramStart"/>
            <w:r w:rsidRPr="0047091D">
              <w:rPr>
                <w:rFonts w:eastAsia="Times New Roman"/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3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8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077BB6">
        <w:trPr>
          <w:trHeight w:val="397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Накопление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24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 xml:space="preserve">Накопление методических рекомендаций для воспитателей по работе </w:t>
            </w:r>
            <w:proofErr w:type="gramStart"/>
            <w:r w:rsidRPr="0047091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ind w:left="16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родителями в информационном банке МДОУ (</w:t>
            </w:r>
            <w:proofErr w:type="spellStart"/>
            <w:r w:rsidRPr="0047091D">
              <w:rPr>
                <w:rFonts w:eastAsia="Times New Roman"/>
                <w:sz w:val="28"/>
                <w:szCs w:val="28"/>
              </w:rPr>
              <w:t>педкабинет</w:t>
            </w:r>
            <w:proofErr w:type="spellEnd"/>
            <w:r w:rsidRPr="0047091D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47091D"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42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  <w:tr w:rsidR="0047091D" w:rsidRPr="0047091D" w:rsidTr="00BE778C">
        <w:trPr>
          <w:trHeight w:val="24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7091D" w:rsidRPr="0047091D" w:rsidRDefault="0047091D" w:rsidP="00BE778C">
            <w:pPr>
              <w:rPr>
                <w:sz w:val="28"/>
                <w:szCs w:val="28"/>
              </w:rPr>
            </w:pPr>
          </w:p>
        </w:tc>
      </w:tr>
    </w:tbl>
    <w:p w:rsidR="0047091D" w:rsidRPr="0047091D" w:rsidRDefault="0047091D" w:rsidP="0047091D">
      <w:pPr>
        <w:spacing w:line="20" w:lineRule="exact"/>
        <w:rPr>
          <w:sz w:val="28"/>
          <w:szCs w:val="28"/>
        </w:rPr>
      </w:pPr>
      <w:r w:rsidRPr="004709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78F688" wp14:editId="4396993F">
                <wp:simplePos x="0" y="0"/>
                <wp:positionH relativeFrom="column">
                  <wp:posOffset>6468110</wp:posOffset>
                </wp:positionH>
                <wp:positionV relativeFrom="paragraph">
                  <wp:posOffset>-12065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503AB5" id="Shape 17" o:spid="_x0000_s1026" style="position:absolute;margin-left:509.3pt;margin-top:-.95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47091D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 wp14:anchorId="0381D790" wp14:editId="27376257">
            <wp:simplePos x="0" y="0"/>
            <wp:positionH relativeFrom="column">
              <wp:posOffset>1250950</wp:posOffset>
            </wp:positionH>
            <wp:positionV relativeFrom="paragraph">
              <wp:posOffset>-1696720</wp:posOffset>
            </wp:positionV>
            <wp:extent cx="237490" cy="168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091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 wp14:anchorId="12C471D5" wp14:editId="154FC422">
            <wp:simplePos x="0" y="0"/>
            <wp:positionH relativeFrom="column">
              <wp:posOffset>1327150</wp:posOffset>
            </wp:positionH>
            <wp:positionV relativeFrom="paragraph">
              <wp:posOffset>-715010</wp:posOffset>
            </wp:positionV>
            <wp:extent cx="237490" cy="1689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91D" w:rsidRPr="0047091D" w:rsidRDefault="0047091D" w:rsidP="0047091D">
      <w:pPr>
        <w:spacing w:line="200" w:lineRule="exact"/>
        <w:rPr>
          <w:sz w:val="28"/>
          <w:szCs w:val="28"/>
        </w:rPr>
      </w:pPr>
    </w:p>
    <w:p w:rsidR="0047091D" w:rsidRPr="0047091D" w:rsidRDefault="0047091D" w:rsidP="00077BB6">
      <w:pPr>
        <w:rPr>
          <w:sz w:val="28"/>
          <w:szCs w:val="28"/>
        </w:rPr>
      </w:pPr>
      <w:r w:rsidRPr="0047091D">
        <w:rPr>
          <w:rFonts w:eastAsia="Times New Roman"/>
          <w:sz w:val="28"/>
          <w:szCs w:val="28"/>
        </w:rPr>
        <w:t>Рейтинг удовлетворенности участников образовательных о</w:t>
      </w:r>
      <w:r>
        <w:rPr>
          <w:rFonts w:eastAsia="Times New Roman"/>
          <w:sz w:val="28"/>
          <w:szCs w:val="28"/>
        </w:rPr>
        <w:t xml:space="preserve">тношений качеством образования - </w:t>
      </w:r>
      <w:r w:rsidRPr="0047091D">
        <w:rPr>
          <w:rFonts w:eastAsia="Times New Roman"/>
          <w:sz w:val="28"/>
          <w:szCs w:val="28"/>
        </w:rPr>
        <w:t>100%.</w:t>
      </w:r>
    </w:p>
    <w:p w:rsidR="0047091D" w:rsidRPr="0047091D" w:rsidRDefault="0047091D" w:rsidP="0047091D">
      <w:pPr>
        <w:spacing w:line="149" w:lineRule="exact"/>
        <w:rPr>
          <w:sz w:val="28"/>
          <w:szCs w:val="28"/>
        </w:rPr>
      </w:pPr>
    </w:p>
    <w:p w:rsidR="0047091D" w:rsidRPr="0047091D" w:rsidRDefault="0047091D" w:rsidP="0047091D">
      <w:pPr>
        <w:spacing w:line="317" w:lineRule="auto"/>
        <w:ind w:left="220" w:right="740"/>
        <w:rPr>
          <w:sz w:val="28"/>
          <w:szCs w:val="28"/>
        </w:rPr>
      </w:pPr>
      <w:r w:rsidRPr="0047091D">
        <w:rPr>
          <w:rFonts w:eastAsia="Times New Roman"/>
          <w:sz w:val="28"/>
          <w:szCs w:val="28"/>
        </w:rPr>
        <w:lastRenderedPageBreak/>
        <w:t>Анализ показал, что мероприятия, запланированные на учебный год, были выполнены  эффективно.</w:t>
      </w:r>
    </w:p>
    <w:p w:rsidR="0047091D" w:rsidRPr="0047091D" w:rsidRDefault="0047091D" w:rsidP="0047091D">
      <w:pPr>
        <w:ind w:left="200"/>
        <w:rPr>
          <w:sz w:val="28"/>
          <w:szCs w:val="28"/>
        </w:rPr>
      </w:pPr>
      <w:r w:rsidRPr="0047091D">
        <w:rPr>
          <w:rFonts w:eastAsia="Times New Roman"/>
          <w:b/>
          <w:bCs/>
          <w:sz w:val="28"/>
          <w:szCs w:val="28"/>
          <w:u w:val="single"/>
        </w:rPr>
        <w:t>Качество кадрового обеспечения:</w:t>
      </w:r>
    </w:p>
    <w:p w:rsidR="0047091D" w:rsidRPr="0047091D" w:rsidRDefault="0047091D" w:rsidP="0047091D">
      <w:pPr>
        <w:spacing w:line="166" w:lineRule="exact"/>
        <w:rPr>
          <w:sz w:val="28"/>
          <w:szCs w:val="28"/>
        </w:rPr>
      </w:pPr>
    </w:p>
    <w:p w:rsidR="0047091D" w:rsidRPr="0047091D" w:rsidRDefault="00DD28C9" w:rsidP="0047091D">
      <w:pPr>
        <w:ind w:left="2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коллектив на 2018</w:t>
      </w:r>
      <w:r w:rsidR="0047091D" w:rsidRPr="0047091D">
        <w:rPr>
          <w:rFonts w:eastAsia="Times New Roman"/>
          <w:sz w:val="28"/>
          <w:szCs w:val="28"/>
        </w:rPr>
        <w:t xml:space="preserve"> составил человек:</w:t>
      </w:r>
    </w:p>
    <w:p w:rsidR="0047091D" w:rsidRPr="0047091D" w:rsidRDefault="0047091D" w:rsidP="0047091D">
      <w:pPr>
        <w:spacing w:line="181" w:lineRule="exact"/>
        <w:rPr>
          <w:sz w:val="28"/>
          <w:szCs w:val="28"/>
        </w:rPr>
      </w:pPr>
    </w:p>
    <w:p w:rsidR="0047091D" w:rsidRDefault="0047091D" w:rsidP="0047091D">
      <w:pPr>
        <w:tabs>
          <w:tab w:val="left" w:pos="940"/>
        </w:tabs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47091D">
        <w:rPr>
          <w:rFonts w:eastAsia="Times New Roman"/>
          <w:sz w:val="28"/>
          <w:szCs w:val="28"/>
        </w:rPr>
        <w:t>воспитатели -2 человека;</w:t>
      </w:r>
    </w:p>
    <w:p w:rsidR="0047091D" w:rsidRDefault="0047091D" w:rsidP="0047091D">
      <w:pPr>
        <w:tabs>
          <w:tab w:val="left" w:pos="940"/>
        </w:tabs>
        <w:rPr>
          <w:rFonts w:ascii="Arial" w:eastAsia="Arial" w:hAnsi="Arial" w:cs="Arial"/>
          <w:sz w:val="28"/>
          <w:szCs w:val="28"/>
        </w:rPr>
      </w:pPr>
    </w:p>
    <w:p w:rsidR="0047091D" w:rsidRPr="0047091D" w:rsidRDefault="0047091D" w:rsidP="0047091D">
      <w:pPr>
        <w:tabs>
          <w:tab w:val="left" w:pos="740"/>
        </w:tabs>
        <w:ind w:left="740"/>
        <w:rPr>
          <w:rFonts w:ascii="Arial" w:eastAsia="Arial" w:hAnsi="Arial" w:cs="Arial"/>
          <w:sz w:val="28"/>
          <w:szCs w:val="28"/>
        </w:rPr>
      </w:pPr>
      <w:r w:rsidRPr="0047091D">
        <w:rPr>
          <w:rFonts w:eastAsia="Times New Roman"/>
          <w:sz w:val="28"/>
          <w:szCs w:val="28"/>
        </w:rPr>
        <w:t xml:space="preserve">музыкальный руководитель -1 человек; </w:t>
      </w:r>
    </w:p>
    <w:p w:rsidR="0047091D" w:rsidRDefault="0047091D" w:rsidP="0047091D">
      <w:pPr>
        <w:spacing w:line="212" w:lineRule="exact"/>
        <w:rPr>
          <w:sz w:val="20"/>
          <w:szCs w:val="20"/>
        </w:rPr>
      </w:pPr>
    </w:p>
    <w:p w:rsidR="0047091D" w:rsidRDefault="0047091D" w:rsidP="0047091D">
      <w:pPr>
        <w:tabs>
          <w:tab w:val="left" w:pos="940"/>
        </w:tabs>
        <w:rPr>
          <w:rFonts w:ascii="Arial" w:eastAsia="Arial" w:hAnsi="Arial" w:cs="Arial"/>
          <w:sz w:val="28"/>
          <w:szCs w:val="28"/>
        </w:rPr>
      </w:pPr>
    </w:p>
    <w:p w:rsidR="00BE778C" w:rsidRPr="00E95067" w:rsidRDefault="00BE778C" w:rsidP="0047091D">
      <w:pPr>
        <w:tabs>
          <w:tab w:val="left" w:pos="940"/>
        </w:tabs>
        <w:rPr>
          <w:rFonts w:eastAsia="Arial"/>
          <w:b/>
          <w:sz w:val="28"/>
          <w:szCs w:val="28"/>
          <w:u w:val="single"/>
        </w:rPr>
      </w:pPr>
      <w:r w:rsidRPr="00E95067">
        <w:rPr>
          <w:rFonts w:eastAsia="Arial"/>
          <w:sz w:val="28"/>
          <w:szCs w:val="28"/>
        </w:rPr>
        <w:t xml:space="preserve">  </w:t>
      </w:r>
      <w:r w:rsidRPr="00E95067">
        <w:rPr>
          <w:rFonts w:eastAsia="Arial"/>
          <w:b/>
          <w:sz w:val="28"/>
          <w:szCs w:val="28"/>
          <w:u w:val="single"/>
        </w:rPr>
        <w:t>Повышение квалификации</w:t>
      </w:r>
      <w:r w:rsidR="006379F1" w:rsidRPr="00E95067">
        <w:rPr>
          <w:rFonts w:eastAsia="Arial"/>
          <w:b/>
          <w:sz w:val="28"/>
          <w:szCs w:val="28"/>
          <w:u w:val="single"/>
        </w:rPr>
        <w:t xml:space="preserve"> педагогов:</w:t>
      </w:r>
    </w:p>
    <w:p w:rsidR="006379F1" w:rsidRPr="00E95067" w:rsidRDefault="006379F1" w:rsidP="0047091D">
      <w:pPr>
        <w:tabs>
          <w:tab w:val="left" w:pos="940"/>
        </w:tabs>
        <w:rPr>
          <w:rFonts w:eastAsia="Arial"/>
          <w:b/>
          <w:sz w:val="28"/>
          <w:szCs w:val="28"/>
          <w:u w:val="single"/>
        </w:rPr>
      </w:pPr>
    </w:p>
    <w:p w:rsidR="006379F1" w:rsidRDefault="006379F1" w:rsidP="0047091D">
      <w:pPr>
        <w:tabs>
          <w:tab w:val="left" w:pos="940"/>
        </w:tabs>
        <w:rPr>
          <w:rFonts w:eastAsia="Arial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880"/>
      </w:tblGrid>
      <w:tr w:rsidR="006379F1" w:rsidTr="006379F1">
        <w:tc>
          <w:tcPr>
            <w:tcW w:w="704" w:type="dxa"/>
          </w:tcPr>
          <w:p w:rsidR="006379F1" w:rsidRPr="006379F1" w:rsidRDefault="006379F1" w:rsidP="006379F1">
            <w:pPr>
              <w:tabs>
                <w:tab w:val="left" w:pos="940"/>
              </w:tabs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379F1" w:rsidRPr="006379F1" w:rsidRDefault="006379F1" w:rsidP="006379F1">
            <w:pPr>
              <w:tabs>
                <w:tab w:val="left" w:pos="940"/>
              </w:tabs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ФИО</w:t>
            </w:r>
          </w:p>
        </w:tc>
        <w:tc>
          <w:tcPr>
            <w:tcW w:w="6880" w:type="dxa"/>
          </w:tcPr>
          <w:p w:rsidR="006379F1" w:rsidRPr="006379F1" w:rsidRDefault="006379F1" w:rsidP="006379F1">
            <w:pPr>
              <w:tabs>
                <w:tab w:val="left" w:pos="940"/>
              </w:tabs>
              <w:jc w:val="center"/>
              <w:rPr>
                <w:rFonts w:eastAsia="Arial"/>
                <w:b/>
                <w:sz w:val="28"/>
                <w:szCs w:val="28"/>
              </w:rPr>
            </w:pPr>
            <w:r w:rsidRPr="006379F1">
              <w:rPr>
                <w:rFonts w:eastAsia="Arial"/>
                <w:b/>
                <w:sz w:val="28"/>
                <w:szCs w:val="28"/>
              </w:rPr>
              <w:t>Место прохождения курсов повышения квалификации,</w:t>
            </w:r>
          </w:p>
          <w:p w:rsidR="006379F1" w:rsidRPr="006379F1" w:rsidRDefault="006379F1" w:rsidP="006379F1">
            <w:pPr>
              <w:tabs>
                <w:tab w:val="left" w:pos="940"/>
              </w:tabs>
              <w:jc w:val="center"/>
              <w:rPr>
                <w:rFonts w:eastAsia="Arial"/>
                <w:b/>
                <w:sz w:val="28"/>
                <w:szCs w:val="28"/>
              </w:rPr>
            </w:pPr>
            <w:r w:rsidRPr="006379F1">
              <w:rPr>
                <w:rFonts w:eastAsia="Arial"/>
                <w:b/>
                <w:sz w:val="28"/>
                <w:szCs w:val="28"/>
              </w:rPr>
              <w:t>количество часов</w:t>
            </w:r>
          </w:p>
        </w:tc>
      </w:tr>
      <w:tr w:rsidR="006379F1" w:rsidTr="006379F1">
        <w:tc>
          <w:tcPr>
            <w:tcW w:w="704" w:type="dxa"/>
          </w:tcPr>
          <w:p w:rsidR="006379F1" w:rsidRPr="006379F1" w:rsidRDefault="006379F1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 w:rsidRPr="006379F1">
              <w:rPr>
                <w:rFonts w:eastAsia="Arial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379F1" w:rsidRPr="008D14BF" w:rsidRDefault="008D14BF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proofErr w:type="spellStart"/>
            <w:r w:rsidRPr="008D14BF">
              <w:rPr>
                <w:rFonts w:eastAsia="Arial"/>
                <w:b/>
                <w:sz w:val="28"/>
                <w:szCs w:val="28"/>
              </w:rPr>
              <w:t>Кузбит</w:t>
            </w:r>
            <w:proofErr w:type="spellEnd"/>
            <w:r w:rsidRPr="008D14BF">
              <w:rPr>
                <w:rFonts w:eastAsia="Arial"/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6880" w:type="dxa"/>
          </w:tcPr>
          <w:p w:rsidR="006379F1" w:rsidRPr="007C547A" w:rsidRDefault="003E08DF" w:rsidP="007C547A">
            <w:pPr>
              <w:pStyle w:val="a7"/>
              <w:numPr>
                <w:ilvl w:val="0"/>
                <w:numId w:val="12"/>
              </w:numPr>
              <w:tabs>
                <w:tab w:val="left" w:pos="940"/>
              </w:tabs>
              <w:rPr>
                <w:rFonts w:eastAsia="Arial"/>
                <w:sz w:val="24"/>
                <w:szCs w:val="24"/>
              </w:rPr>
            </w:pPr>
            <w:r w:rsidRPr="007C547A">
              <w:rPr>
                <w:rFonts w:eastAsia="Arial"/>
                <w:sz w:val="24"/>
                <w:szCs w:val="24"/>
              </w:rPr>
              <w:t>Государственное бюджетное учреждение</w:t>
            </w:r>
            <w:r w:rsidR="003B1DCD" w:rsidRPr="007C547A">
              <w:rPr>
                <w:rFonts w:eastAsia="Arial"/>
                <w:sz w:val="24"/>
                <w:szCs w:val="24"/>
              </w:rPr>
              <w:t xml:space="preserve">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</w:t>
            </w:r>
            <w:r w:rsidR="007C547A" w:rsidRPr="007C547A">
              <w:rPr>
                <w:rFonts w:eastAsia="Arial"/>
                <w:sz w:val="24"/>
                <w:szCs w:val="24"/>
              </w:rPr>
              <w:t xml:space="preserve"> по проблеме: «Развитие профессиональной компетентности музыкальных руководителей ДОУ в условиях реализации ФГОС ДО», 72 часа, 21.04.2017г.</w:t>
            </w:r>
          </w:p>
          <w:p w:rsidR="007C547A" w:rsidRPr="007C547A" w:rsidRDefault="007C547A" w:rsidP="007C547A">
            <w:pPr>
              <w:pStyle w:val="a7"/>
              <w:numPr>
                <w:ilvl w:val="0"/>
                <w:numId w:val="12"/>
              </w:numPr>
              <w:tabs>
                <w:tab w:val="left" w:pos="940"/>
              </w:tabs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«Ростовский государственный экономический университет (РИНХ)» Таганрогского института имени А. П. Чехова «Проектный менеджмент как новая форма управления образовательным процессом в условиях ФГОС» 31.07.2017год. 72 часа.</w:t>
            </w:r>
          </w:p>
        </w:tc>
      </w:tr>
      <w:tr w:rsidR="006379F1" w:rsidTr="006379F1">
        <w:tc>
          <w:tcPr>
            <w:tcW w:w="704" w:type="dxa"/>
          </w:tcPr>
          <w:p w:rsidR="006379F1" w:rsidRPr="006379F1" w:rsidRDefault="006379F1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 w:rsidRPr="006379F1">
              <w:rPr>
                <w:rFonts w:eastAsia="Arial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379F1" w:rsidRPr="008D14BF" w:rsidRDefault="008D14BF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 w:rsidRPr="008D14BF">
              <w:rPr>
                <w:rFonts w:eastAsia="Arial"/>
                <w:b/>
                <w:sz w:val="28"/>
                <w:szCs w:val="28"/>
              </w:rPr>
              <w:t>Паршикова Н.Н</w:t>
            </w:r>
          </w:p>
        </w:tc>
        <w:tc>
          <w:tcPr>
            <w:tcW w:w="6880" w:type="dxa"/>
          </w:tcPr>
          <w:p w:rsidR="006379F1" w:rsidRPr="00C64C9C" w:rsidRDefault="007C547A" w:rsidP="00C64C9C">
            <w:pPr>
              <w:pStyle w:val="a7"/>
              <w:numPr>
                <w:ilvl w:val="0"/>
                <w:numId w:val="15"/>
              </w:numPr>
              <w:tabs>
                <w:tab w:val="left" w:pos="940"/>
              </w:tabs>
              <w:rPr>
                <w:rFonts w:eastAsia="Arial"/>
                <w:b/>
                <w:sz w:val="28"/>
                <w:szCs w:val="28"/>
                <w:u w:val="single"/>
              </w:rPr>
            </w:pPr>
            <w:r w:rsidRPr="00C64C9C">
              <w:rPr>
                <w:rFonts w:eastAsia="Arial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проблема «Реализация содержания дошкольного образования в условиях введения</w:t>
            </w:r>
            <w:r w:rsidR="001F6EFD">
              <w:rPr>
                <w:rFonts w:eastAsia="Arial"/>
                <w:sz w:val="24"/>
                <w:szCs w:val="24"/>
              </w:rPr>
              <w:t xml:space="preserve">  ФГОС ДО», 72 часа, 22.03.2018</w:t>
            </w:r>
            <w:r w:rsidR="00C64C9C" w:rsidRPr="00C64C9C">
              <w:rPr>
                <w:rFonts w:eastAsia="Arial"/>
                <w:sz w:val="24"/>
                <w:szCs w:val="24"/>
              </w:rPr>
              <w:t>г.</w:t>
            </w:r>
          </w:p>
        </w:tc>
      </w:tr>
      <w:tr w:rsidR="007E5193" w:rsidTr="006379F1">
        <w:tc>
          <w:tcPr>
            <w:tcW w:w="704" w:type="dxa"/>
          </w:tcPr>
          <w:p w:rsidR="007E5193" w:rsidRPr="006379F1" w:rsidRDefault="007E5193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E5193" w:rsidRPr="007E5193" w:rsidRDefault="007E5193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 w:rsidRPr="007E5193">
              <w:rPr>
                <w:rFonts w:eastAsia="Times New Roman"/>
                <w:b/>
                <w:color w:val="000000"/>
                <w:sz w:val="28"/>
                <w:shd w:val="clear" w:color="auto" w:fill="FFFFFF"/>
              </w:rPr>
              <w:t>Бойко Валентина Анатольевна</w:t>
            </w:r>
          </w:p>
        </w:tc>
        <w:tc>
          <w:tcPr>
            <w:tcW w:w="6880" w:type="dxa"/>
          </w:tcPr>
          <w:p w:rsidR="007E5193" w:rsidRPr="00E95067" w:rsidRDefault="007E5193" w:rsidP="00C64C9C">
            <w:pPr>
              <w:pStyle w:val="a7"/>
              <w:numPr>
                <w:ilvl w:val="0"/>
                <w:numId w:val="15"/>
              </w:numPr>
              <w:tabs>
                <w:tab w:val="left" w:pos="940"/>
              </w:tabs>
              <w:rPr>
                <w:rFonts w:eastAsia="Arial"/>
                <w:sz w:val="24"/>
                <w:szCs w:val="24"/>
              </w:rPr>
            </w:pPr>
            <w:r w:rsidRPr="00E95067">
              <w:rPr>
                <w:rFonts w:eastAsia="Times New Roman"/>
                <w:color w:val="000000"/>
                <w:sz w:val="28"/>
                <w:shd w:val="clear" w:color="auto" w:fill="FFFFFF"/>
              </w:rPr>
              <w:t>«Дошкольное образование: Личностное развитие в условиях реализации ФГОС ДО»</w:t>
            </w:r>
            <w:r w:rsidR="001F6EFD" w:rsidRPr="00E95067">
              <w:rPr>
                <w:rFonts w:eastAsia="Times New Roman"/>
                <w:color w:val="000000"/>
                <w:sz w:val="28"/>
                <w:shd w:val="clear" w:color="auto" w:fill="FFFFFF"/>
              </w:rPr>
              <w:t>2018г.</w:t>
            </w:r>
          </w:p>
        </w:tc>
      </w:tr>
      <w:tr w:rsidR="006379F1" w:rsidTr="006379F1">
        <w:tc>
          <w:tcPr>
            <w:tcW w:w="704" w:type="dxa"/>
          </w:tcPr>
          <w:p w:rsidR="006379F1" w:rsidRPr="006379F1" w:rsidRDefault="007E5193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379F1" w:rsidRPr="008D14BF" w:rsidRDefault="008D14BF" w:rsidP="0047091D">
            <w:pPr>
              <w:tabs>
                <w:tab w:val="left" w:pos="940"/>
              </w:tabs>
              <w:rPr>
                <w:rFonts w:eastAsia="Arial"/>
                <w:b/>
                <w:sz w:val="28"/>
                <w:szCs w:val="28"/>
              </w:rPr>
            </w:pPr>
            <w:proofErr w:type="spellStart"/>
            <w:r>
              <w:rPr>
                <w:rFonts w:eastAsia="Arial"/>
                <w:b/>
                <w:sz w:val="28"/>
                <w:szCs w:val="28"/>
              </w:rPr>
              <w:t>Чекмарева</w:t>
            </w:r>
            <w:proofErr w:type="spellEnd"/>
            <w:r>
              <w:rPr>
                <w:rFonts w:eastAsia="Arial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880" w:type="dxa"/>
          </w:tcPr>
          <w:p w:rsidR="007E5193" w:rsidRPr="007E5193" w:rsidRDefault="007C547A" w:rsidP="007E5193">
            <w:pPr>
              <w:jc w:val="both"/>
              <w:rPr>
                <w:rFonts w:eastAsia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eastAsia="Arial"/>
                <w:sz w:val="24"/>
                <w:szCs w:val="24"/>
              </w:rPr>
              <w:t xml:space="preserve">    </w:t>
            </w:r>
            <w:r w:rsidR="007E5193" w:rsidRPr="007E5193">
              <w:rPr>
                <w:rFonts w:eastAsia="Times New Roman"/>
                <w:color w:val="000000"/>
                <w:sz w:val="28"/>
                <w:shd w:val="clear" w:color="auto" w:fill="FFFFFF"/>
              </w:rPr>
              <w:t>в ГБОУ ДПО РО «Ростовский институт повышения квалификации и профессиональной переподготовки работников образования» по теме: «Реализации содержания дошкольного образования в условиях реализации ФГОС ДО» - 72 часа.</w:t>
            </w:r>
            <w:r w:rsidR="007E5193">
              <w:rPr>
                <w:rFonts w:eastAsia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1F6EFD">
              <w:rPr>
                <w:rFonts w:eastAsia="Times New Roman"/>
                <w:color w:val="000000"/>
                <w:sz w:val="28"/>
                <w:shd w:val="clear" w:color="auto" w:fill="FFFFFF"/>
              </w:rPr>
              <w:t>2018г.</w:t>
            </w:r>
          </w:p>
          <w:p w:rsidR="006379F1" w:rsidRPr="003E08DF" w:rsidRDefault="007E5193" w:rsidP="0047091D">
            <w:pPr>
              <w:tabs>
                <w:tab w:val="left" w:pos="940"/>
              </w:tabs>
              <w:rPr>
                <w:rFonts w:eastAsia="Arial"/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sz w:val="24"/>
                <w:szCs w:val="24"/>
              </w:rPr>
              <w:t xml:space="preserve">   </w:t>
            </w:r>
          </w:p>
        </w:tc>
      </w:tr>
    </w:tbl>
    <w:p w:rsidR="006379F1" w:rsidRPr="00BE778C" w:rsidRDefault="006379F1" w:rsidP="0047091D">
      <w:pPr>
        <w:tabs>
          <w:tab w:val="left" w:pos="940"/>
        </w:tabs>
        <w:rPr>
          <w:rFonts w:eastAsia="Arial"/>
          <w:b/>
          <w:sz w:val="28"/>
          <w:szCs w:val="28"/>
          <w:u w:val="single"/>
        </w:rPr>
        <w:sectPr w:rsidR="006379F1" w:rsidRPr="00BE778C">
          <w:pgSz w:w="11900" w:h="16838"/>
          <w:pgMar w:top="724" w:right="546" w:bottom="476" w:left="500" w:header="0" w:footer="0" w:gutter="0"/>
          <w:cols w:space="720" w:equalWidth="0">
            <w:col w:w="10860"/>
          </w:cols>
        </w:sectPr>
      </w:pPr>
    </w:p>
    <w:p w:rsidR="0047091D" w:rsidRPr="000A6FFC" w:rsidRDefault="0047091D" w:rsidP="006379F1">
      <w:pPr>
        <w:tabs>
          <w:tab w:val="left" w:pos="740"/>
        </w:tabs>
        <w:rPr>
          <w:rFonts w:ascii="Arial" w:eastAsia="Arial" w:hAnsi="Arial" w:cs="Arial"/>
          <w:sz w:val="24"/>
          <w:szCs w:val="24"/>
        </w:rPr>
      </w:pPr>
    </w:p>
    <w:p w:rsidR="0047091D" w:rsidRDefault="00077BB6" w:rsidP="0047091D">
      <w:pPr>
        <w:spacing w:line="21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tbl>
      <w:tblPr>
        <w:tblW w:w="981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700"/>
        <w:gridCol w:w="580"/>
        <w:gridCol w:w="3120"/>
        <w:gridCol w:w="2960"/>
      </w:tblGrid>
      <w:tr w:rsidR="00C64C9C" w:rsidTr="00C64C9C">
        <w:trPr>
          <w:trHeight w:val="690"/>
        </w:trPr>
        <w:tc>
          <w:tcPr>
            <w:tcW w:w="456" w:type="dxa"/>
            <w:vAlign w:val="bottom"/>
          </w:tcPr>
          <w:p w:rsidR="00C64C9C" w:rsidRDefault="00C64C9C" w:rsidP="00C64C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</w:tcBorders>
            <w:vAlign w:val="bottom"/>
          </w:tcPr>
          <w:p w:rsidR="00C64C9C" w:rsidRDefault="00C64C9C" w:rsidP="00077B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C64C9C" w:rsidRDefault="00C64C9C" w:rsidP="00BE7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Образовательный уровень педагогов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</w:tr>
      <w:tr w:rsidR="00C64C9C" w:rsidTr="00C64C9C">
        <w:trPr>
          <w:gridAfter w:val="1"/>
          <w:wAfter w:w="2960" w:type="dxa"/>
          <w:trHeight w:val="307"/>
        </w:trPr>
        <w:tc>
          <w:tcPr>
            <w:tcW w:w="456" w:type="dxa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</w:tr>
      <w:tr w:rsidR="00C64C9C" w:rsidTr="00C64C9C">
        <w:trPr>
          <w:trHeight w:val="29"/>
        </w:trPr>
        <w:tc>
          <w:tcPr>
            <w:tcW w:w="3156" w:type="dxa"/>
            <w:gridSpan w:val="2"/>
            <w:tcBorders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</w:tr>
      <w:tr w:rsidR="00C64C9C" w:rsidTr="00C64C9C">
        <w:trPr>
          <w:trHeight w:val="275"/>
        </w:trPr>
        <w:tc>
          <w:tcPr>
            <w:tcW w:w="3156" w:type="dxa"/>
            <w:gridSpan w:val="2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C64C9C" w:rsidRDefault="00C64C9C" w:rsidP="00BE778C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Сотрудники ДОУ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Средне-специальное</w:t>
            </w:r>
          </w:p>
        </w:tc>
      </w:tr>
      <w:tr w:rsidR="00C64C9C" w:rsidTr="00C64C9C">
        <w:trPr>
          <w:trHeight w:val="298"/>
        </w:trPr>
        <w:tc>
          <w:tcPr>
            <w:tcW w:w="456" w:type="dxa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64C9C" w:rsidTr="00C64C9C">
        <w:trPr>
          <w:trHeight w:val="329"/>
        </w:trPr>
        <w:tc>
          <w:tcPr>
            <w:tcW w:w="456" w:type="dxa"/>
            <w:tcBorders>
              <w:left w:val="single" w:sz="8" w:space="0" w:color="auto"/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9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C64C9C" w:rsidRDefault="00C64C9C" w:rsidP="00BE778C">
            <w:pPr>
              <w:rPr>
                <w:sz w:val="24"/>
                <w:szCs w:val="24"/>
              </w:rPr>
            </w:pPr>
          </w:p>
        </w:tc>
      </w:tr>
      <w:tr w:rsidR="00C64C9C" w:rsidTr="00C64C9C">
        <w:trPr>
          <w:trHeight w:val="275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64C9C" w:rsidRDefault="00C64C9C" w:rsidP="00BE778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64C9C" w:rsidTr="00C64C9C">
        <w:trPr>
          <w:trHeight w:val="24"/>
        </w:trPr>
        <w:tc>
          <w:tcPr>
            <w:tcW w:w="31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</w:tr>
      <w:tr w:rsidR="00C64C9C" w:rsidTr="00C64C9C">
        <w:trPr>
          <w:trHeight w:val="24"/>
        </w:trPr>
        <w:tc>
          <w:tcPr>
            <w:tcW w:w="31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</w:tr>
      <w:tr w:rsidR="00C64C9C" w:rsidTr="00C64C9C">
        <w:trPr>
          <w:trHeight w:val="275"/>
        </w:trPr>
        <w:tc>
          <w:tcPr>
            <w:tcW w:w="3156" w:type="dxa"/>
            <w:gridSpan w:val="2"/>
            <w:tcBorders>
              <w:left w:val="single" w:sz="8" w:space="0" w:color="auto"/>
            </w:tcBorders>
            <w:vAlign w:val="bottom"/>
          </w:tcPr>
          <w:p w:rsidR="00C64C9C" w:rsidRDefault="00C64C9C" w:rsidP="00BE778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4C9C" w:rsidRDefault="00E95067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64C9C" w:rsidTr="00C64C9C">
        <w:trPr>
          <w:trHeight w:val="24"/>
        </w:trPr>
        <w:tc>
          <w:tcPr>
            <w:tcW w:w="31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"/>
                <w:szCs w:val="2"/>
              </w:rPr>
            </w:pPr>
          </w:p>
        </w:tc>
      </w:tr>
      <w:tr w:rsidR="00C64C9C" w:rsidTr="00C64C9C">
        <w:trPr>
          <w:trHeight w:val="275"/>
        </w:trPr>
        <w:tc>
          <w:tcPr>
            <w:tcW w:w="315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64C9C" w:rsidRDefault="00C64C9C" w:rsidP="00BE778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4C9C" w:rsidRDefault="00C64C9C" w:rsidP="00BE7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BE778C" w:rsidRDefault="00BE778C" w:rsidP="00077BB6">
      <w:pPr>
        <w:spacing w:line="276" w:lineRule="auto"/>
        <w:rPr>
          <w:sz w:val="28"/>
          <w:szCs w:val="28"/>
        </w:rPr>
      </w:pPr>
    </w:p>
    <w:p w:rsidR="003E08DF" w:rsidRDefault="003E08DF" w:rsidP="00BE778C">
      <w:pPr>
        <w:spacing w:line="276" w:lineRule="auto"/>
        <w:jc w:val="center"/>
        <w:rPr>
          <w:sz w:val="28"/>
          <w:szCs w:val="28"/>
        </w:rPr>
      </w:pPr>
    </w:p>
    <w:p w:rsidR="00BE778C" w:rsidRPr="00BE778C" w:rsidRDefault="006379F1" w:rsidP="00BE778C">
      <w:pPr>
        <w:ind w:left="19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="00BE778C" w:rsidRPr="00BE778C">
        <w:rPr>
          <w:rFonts w:eastAsia="Times New Roman"/>
          <w:b/>
          <w:bCs/>
          <w:sz w:val="24"/>
          <w:szCs w:val="24"/>
        </w:rPr>
        <w:t>Квалификационные категории</w:t>
      </w:r>
    </w:p>
    <w:p w:rsidR="00BE778C" w:rsidRPr="00BE778C" w:rsidRDefault="00BE778C" w:rsidP="00BE778C">
      <w:pPr>
        <w:spacing w:line="312" w:lineRule="exact"/>
        <w:rPr>
          <w:rFonts w:eastAsia="Times New Roman"/>
          <w:sz w:val="20"/>
          <w:szCs w:val="20"/>
        </w:rPr>
      </w:pPr>
    </w:p>
    <w:tbl>
      <w:tblPr>
        <w:tblW w:w="10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40"/>
        <w:gridCol w:w="100"/>
        <w:gridCol w:w="2260"/>
        <w:gridCol w:w="100"/>
        <w:gridCol w:w="2260"/>
        <w:gridCol w:w="100"/>
        <w:gridCol w:w="2600"/>
        <w:gridCol w:w="30"/>
      </w:tblGrid>
      <w:tr w:rsidR="00BE778C" w:rsidRPr="00BE778C" w:rsidTr="00C657AC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ind w:left="340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sz w:val="24"/>
                <w:szCs w:val="24"/>
              </w:rPr>
              <w:t>Сотрудники ДОУ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Высшая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 имеют категории</w:t>
            </w: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spacing w:line="20" w:lineRule="exact"/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B8B3FB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B8B3FB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B8B3FB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3E08DF">
            <w:pPr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3E08DF">
            <w:pPr>
              <w:jc w:val="righ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3E08DF">
            <w:pPr>
              <w:jc w:val="righ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E778C" w:rsidRPr="00BE778C" w:rsidRDefault="00077BB6" w:rsidP="00077BB6">
            <w:pPr>
              <w:spacing w:line="274" w:lineRule="exact"/>
              <w:ind w:right="9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</w:t>
            </w:r>
            <w:r w:rsidR="00C657AC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E778C" w:rsidRPr="00BE778C" w:rsidRDefault="00077BB6" w:rsidP="00077BB6">
            <w:pPr>
              <w:spacing w:line="274" w:lineRule="exact"/>
              <w:ind w:right="10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</w:t>
            </w:r>
            <w:r w:rsidR="00C657A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spacing w:line="274" w:lineRule="exact"/>
              <w:ind w:right="11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3E08DF">
            <w:pPr>
              <w:jc w:val="righ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E778C" w:rsidRPr="00BE778C" w:rsidRDefault="003E08DF" w:rsidP="003E08DF">
            <w:pPr>
              <w:spacing w:line="274" w:lineRule="exact"/>
              <w:ind w:right="10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     </w:t>
            </w:r>
            <w:r w:rsidR="00077BB6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C657AC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778C" w:rsidRPr="00C64C9C" w:rsidRDefault="00C657AC" w:rsidP="00C64C9C">
            <w:pPr>
              <w:jc w:val="center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0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E778C" w:rsidRPr="00C657AC" w:rsidRDefault="00C657AC" w:rsidP="00C657AC">
            <w:pPr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C657AC">
              <w:rPr>
                <w:rFonts w:eastAsia="Times New Roman"/>
                <w:b/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0"/>
                <w:szCs w:val="20"/>
              </w:rPr>
            </w:pPr>
            <w:r w:rsidRPr="00BE778C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3E08D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BE778C" w:rsidRPr="00BE778C" w:rsidTr="00C657AC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E778C" w:rsidRPr="00BE778C" w:rsidRDefault="00BE778C" w:rsidP="00BE778C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6379F1" w:rsidRDefault="006379F1" w:rsidP="00077BB6">
      <w:pPr>
        <w:spacing w:line="276" w:lineRule="auto"/>
        <w:rPr>
          <w:sz w:val="28"/>
          <w:szCs w:val="28"/>
        </w:rPr>
      </w:pPr>
    </w:p>
    <w:p w:rsidR="006379F1" w:rsidRPr="006379F1" w:rsidRDefault="006379F1" w:rsidP="006379F1">
      <w:pPr>
        <w:spacing w:line="276" w:lineRule="auto"/>
        <w:rPr>
          <w:sz w:val="28"/>
          <w:szCs w:val="28"/>
        </w:rPr>
      </w:pPr>
      <w:proofErr w:type="gramStart"/>
      <w:r w:rsidRPr="006379F1">
        <w:rPr>
          <w:sz w:val="28"/>
          <w:szCs w:val="28"/>
        </w:rPr>
        <w:t>Контроль за</w:t>
      </w:r>
      <w:proofErr w:type="gramEnd"/>
      <w:r w:rsidRPr="006379F1">
        <w:rPr>
          <w:sz w:val="28"/>
          <w:szCs w:val="28"/>
        </w:rPr>
        <w:t xml:space="preserve"> профессиональной деятельностью показал высокую активность педагогов в повышении профессиональной компетентности, в представлении передового педагогического опыта на различных уровнях. Активно участвовали в конкурсном движении воспитанники Учреждения. </w:t>
      </w:r>
      <w:r w:rsidR="00077BB6">
        <w:rPr>
          <w:sz w:val="28"/>
          <w:szCs w:val="28"/>
        </w:rPr>
        <w:t xml:space="preserve">       (</w:t>
      </w:r>
      <w:r w:rsidRPr="006379F1">
        <w:rPr>
          <w:sz w:val="28"/>
          <w:szCs w:val="28"/>
        </w:rPr>
        <w:t>Приложение № 1.</w:t>
      </w:r>
      <w:r w:rsidR="00077BB6">
        <w:rPr>
          <w:sz w:val="28"/>
          <w:szCs w:val="28"/>
        </w:rPr>
        <w:t>)</w:t>
      </w:r>
    </w:p>
    <w:p w:rsidR="006379F1" w:rsidRPr="006379F1" w:rsidRDefault="006379F1" w:rsidP="006379F1">
      <w:pPr>
        <w:spacing w:line="276" w:lineRule="auto"/>
        <w:rPr>
          <w:sz w:val="28"/>
          <w:szCs w:val="28"/>
        </w:rPr>
      </w:pPr>
      <w:r w:rsidRPr="006379F1">
        <w:rPr>
          <w:sz w:val="28"/>
          <w:szCs w:val="28"/>
        </w:rPr>
        <w:t xml:space="preserve">Методическая работа по результатам анкетирования получила положительную оценку педагогов. Отмечено, что проводимые мероприятия в рамках реализации годового плана способствовали </w:t>
      </w:r>
      <w:proofErr w:type="spellStart"/>
      <w:r w:rsidRPr="006379F1">
        <w:rPr>
          <w:sz w:val="28"/>
          <w:szCs w:val="28"/>
        </w:rPr>
        <w:t>компе</w:t>
      </w:r>
      <w:r w:rsidR="00DD28C9">
        <w:rPr>
          <w:sz w:val="28"/>
          <w:szCs w:val="28"/>
        </w:rPr>
        <w:t>тентностному</w:t>
      </w:r>
      <w:proofErr w:type="spellEnd"/>
      <w:r w:rsidR="00DD28C9">
        <w:rPr>
          <w:sz w:val="28"/>
          <w:szCs w:val="28"/>
        </w:rPr>
        <w:t xml:space="preserve"> росту педагогов. </w:t>
      </w:r>
      <w:r w:rsidRPr="006379F1">
        <w:rPr>
          <w:sz w:val="28"/>
          <w:szCs w:val="28"/>
        </w:rPr>
        <w:t>Большое внимание в текущем году уделялось повышению профессионального уровня педагогов в соответствии с профессиональным стандартом.</w:t>
      </w:r>
    </w:p>
    <w:p w:rsidR="00DF2029" w:rsidRDefault="00DF2029" w:rsidP="006379F1">
      <w:pPr>
        <w:spacing w:line="276" w:lineRule="auto"/>
        <w:rPr>
          <w:sz w:val="28"/>
          <w:szCs w:val="28"/>
        </w:rPr>
      </w:pPr>
    </w:p>
    <w:p w:rsidR="006379F1" w:rsidRPr="00C657AC" w:rsidRDefault="006379F1" w:rsidP="006379F1">
      <w:pPr>
        <w:spacing w:line="276" w:lineRule="auto"/>
        <w:rPr>
          <w:b/>
          <w:sz w:val="28"/>
          <w:szCs w:val="28"/>
        </w:rPr>
      </w:pPr>
      <w:r w:rsidRPr="00C657AC">
        <w:rPr>
          <w:b/>
          <w:sz w:val="28"/>
          <w:szCs w:val="28"/>
        </w:rPr>
        <w:t>Материально-техническая база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>В ДОУ имеются специальные помещения: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Спальные комнаты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lastRenderedPageBreak/>
        <w:t>⚜</w:t>
      </w:r>
      <w:r w:rsidRPr="00C657AC">
        <w:rPr>
          <w:sz w:val="28"/>
          <w:szCs w:val="28"/>
        </w:rPr>
        <w:t xml:space="preserve"> Кабинет заведующего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Групповая комната;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="00DD28C9">
        <w:rPr>
          <w:sz w:val="28"/>
          <w:szCs w:val="28"/>
        </w:rPr>
        <w:t xml:space="preserve"> Приемная;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Туалетная;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Пищеблок;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Прачечная.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>На участке детского сада находятся: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Прогулочные беседки;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Спортивная площадка;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Котельная пристроена к детскому саду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 xml:space="preserve">Материально-техническая база МБДОУ позволяет создать условия для творческой деятельности каждого ребенка, решать стоящие перед коллективом </w:t>
      </w:r>
      <w:proofErr w:type="spellStart"/>
      <w:r w:rsidRPr="00C657AC">
        <w:rPr>
          <w:sz w:val="28"/>
          <w:szCs w:val="28"/>
        </w:rPr>
        <w:t>воспитательно</w:t>
      </w:r>
      <w:proofErr w:type="spellEnd"/>
      <w:r w:rsidRPr="00C657AC">
        <w:rPr>
          <w:sz w:val="28"/>
          <w:szCs w:val="28"/>
        </w:rPr>
        <w:t>-образовательные задачи.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>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 и детского сада. В группе для организации жизнедеятельности детей и оборудованы: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уголок детского творчества;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уголок уединения;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уголок природы;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спортивный уголок;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театральный уголок;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книжный уголок;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игровые уголки для мальчиков и девочек;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rFonts w:ascii="Segoe UI Symbol" w:hAnsi="Segoe UI Symbol" w:cs="Segoe UI Symbol"/>
          <w:sz w:val="28"/>
          <w:szCs w:val="28"/>
        </w:rPr>
        <w:t>⚜</w:t>
      </w:r>
      <w:r w:rsidRPr="00C657AC">
        <w:rPr>
          <w:sz w:val="28"/>
          <w:szCs w:val="28"/>
        </w:rPr>
        <w:t xml:space="preserve"> уголок детского экспериментирования.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t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внимания уделяется созданию условий для пробуждения исследовательского интереса, любознательности и экспериментирования.</w:t>
      </w: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</w:p>
    <w:p w:rsidR="00C657AC" w:rsidRPr="00C657AC" w:rsidRDefault="00C657AC" w:rsidP="00C657AC">
      <w:pPr>
        <w:spacing w:line="276" w:lineRule="auto"/>
        <w:rPr>
          <w:sz w:val="28"/>
          <w:szCs w:val="28"/>
        </w:rPr>
      </w:pPr>
      <w:r w:rsidRPr="00C657AC">
        <w:rPr>
          <w:sz w:val="28"/>
          <w:szCs w:val="28"/>
        </w:rPr>
        <w:lastRenderedPageBreak/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C657AC" w:rsidRPr="006379F1" w:rsidRDefault="00C657AC" w:rsidP="006379F1">
      <w:pPr>
        <w:spacing w:line="276" w:lineRule="auto"/>
        <w:rPr>
          <w:sz w:val="28"/>
          <w:szCs w:val="28"/>
        </w:rPr>
      </w:pPr>
    </w:p>
    <w:p w:rsidR="006379F1" w:rsidRDefault="006379F1" w:rsidP="006379F1">
      <w:pPr>
        <w:spacing w:line="276" w:lineRule="auto"/>
        <w:rPr>
          <w:sz w:val="28"/>
          <w:szCs w:val="28"/>
        </w:rPr>
      </w:pPr>
      <w:r w:rsidRPr="006379F1">
        <w:rPr>
          <w:sz w:val="28"/>
          <w:szCs w:val="28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FD7CB3" w:rsidRPr="006379F1" w:rsidRDefault="00FD7CB3" w:rsidP="006379F1">
      <w:pPr>
        <w:spacing w:line="276" w:lineRule="auto"/>
        <w:rPr>
          <w:sz w:val="28"/>
          <w:szCs w:val="28"/>
        </w:rPr>
      </w:pPr>
    </w:p>
    <w:p w:rsidR="006379F1" w:rsidRPr="006379F1" w:rsidRDefault="00FD7CB3" w:rsidP="006379F1">
      <w:pPr>
        <w:spacing w:line="276" w:lineRule="auto"/>
        <w:rPr>
          <w:sz w:val="28"/>
          <w:szCs w:val="28"/>
        </w:rPr>
      </w:pPr>
      <w:r w:rsidRPr="00FD7CB3">
        <w:rPr>
          <w:sz w:val="28"/>
          <w:szCs w:val="28"/>
        </w:rPr>
        <w:t>Согласно плану развития материально – технической базы был проведен косметический ремонт</w:t>
      </w:r>
      <w:r>
        <w:rPr>
          <w:sz w:val="28"/>
          <w:szCs w:val="28"/>
        </w:rPr>
        <w:t xml:space="preserve">  в </w:t>
      </w:r>
      <w:r w:rsidRPr="00FD7CB3">
        <w:rPr>
          <w:sz w:val="28"/>
          <w:szCs w:val="28"/>
        </w:rPr>
        <w:t xml:space="preserve">групповых помещениях, пищеблоке, </w:t>
      </w:r>
      <w:r>
        <w:rPr>
          <w:sz w:val="28"/>
          <w:szCs w:val="28"/>
        </w:rPr>
        <w:t>спальнях и коридорах.</w:t>
      </w:r>
      <w:r w:rsidRPr="00FD7CB3">
        <w:rPr>
          <w:sz w:val="28"/>
          <w:szCs w:val="28"/>
        </w:rPr>
        <w:t xml:space="preserve"> Проведена работа по благоустройству территории (покраска об</w:t>
      </w:r>
      <w:r>
        <w:rPr>
          <w:sz w:val="28"/>
          <w:szCs w:val="28"/>
        </w:rPr>
        <w:t xml:space="preserve">орудования). Приобретены </w:t>
      </w:r>
      <w:r w:rsidRPr="00FD7CB3">
        <w:rPr>
          <w:sz w:val="28"/>
          <w:szCs w:val="28"/>
        </w:rPr>
        <w:t xml:space="preserve"> игровое, развивающее </w:t>
      </w:r>
      <w:r>
        <w:rPr>
          <w:sz w:val="28"/>
          <w:szCs w:val="28"/>
        </w:rPr>
        <w:t>оборудование для групповой комнаты</w:t>
      </w:r>
      <w:r w:rsidRPr="00FD7CB3">
        <w:rPr>
          <w:sz w:val="28"/>
          <w:szCs w:val="28"/>
        </w:rPr>
        <w:t>, постоянно приобретались хозяйст</w:t>
      </w:r>
      <w:r>
        <w:rPr>
          <w:sz w:val="28"/>
          <w:szCs w:val="28"/>
        </w:rPr>
        <w:t>венные товары (моющие средства), была закуплена столовая и кухонная посуда.</w:t>
      </w:r>
    </w:p>
    <w:p w:rsidR="00C64C9C" w:rsidRDefault="006379F1" w:rsidP="006379F1">
      <w:pPr>
        <w:spacing w:line="276" w:lineRule="auto"/>
        <w:rPr>
          <w:sz w:val="28"/>
          <w:szCs w:val="28"/>
        </w:rPr>
      </w:pPr>
      <w:r w:rsidRPr="006379F1">
        <w:rPr>
          <w:sz w:val="28"/>
          <w:szCs w:val="28"/>
        </w:rPr>
        <w:t xml:space="preserve">Участок озеленен деревьями </w:t>
      </w:r>
      <w:r w:rsidR="00FD7CB3">
        <w:rPr>
          <w:sz w:val="28"/>
          <w:szCs w:val="28"/>
        </w:rPr>
        <w:t>и кустарниками, имеется цветник. На  площадке есть песочница</w:t>
      </w:r>
      <w:r w:rsidR="009D21D6">
        <w:rPr>
          <w:sz w:val="28"/>
          <w:szCs w:val="28"/>
        </w:rPr>
        <w:t xml:space="preserve">, домик, стенка </w:t>
      </w:r>
      <w:r w:rsidRPr="006379F1">
        <w:rPr>
          <w:sz w:val="28"/>
          <w:szCs w:val="28"/>
        </w:rPr>
        <w:t>для выполнения основных движений.</w:t>
      </w:r>
    </w:p>
    <w:p w:rsidR="009D21D6" w:rsidRPr="006379F1" w:rsidRDefault="009D21D6" w:rsidP="006379F1">
      <w:pPr>
        <w:spacing w:line="276" w:lineRule="auto"/>
        <w:rPr>
          <w:sz w:val="28"/>
          <w:szCs w:val="28"/>
        </w:rPr>
      </w:pPr>
    </w:p>
    <w:p w:rsidR="009D21D6" w:rsidRPr="009D21D6" w:rsidRDefault="009D21D6" w:rsidP="00E95067">
      <w:pPr>
        <w:spacing w:line="276" w:lineRule="auto"/>
        <w:jc w:val="center"/>
        <w:rPr>
          <w:sz w:val="28"/>
          <w:szCs w:val="28"/>
        </w:rPr>
      </w:pPr>
      <w:r w:rsidRPr="009D21D6">
        <w:rPr>
          <w:b/>
          <w:bCs/>
          <w:sz w:val="28"/>
          <w:szCs w:val="28"/>
        </w:rPr>
        <w:t>Функционирование внутренней системы оценки качества образования</w:t>
      </w:r>
    </w:p>
    <w:p w:rsidR="009D21D6" w:rsidRPr="009D21D6" w:rsidRDefault="009D21D6" w:rsidP="009D21D6">
      <w:pPr>
        <w:spacing w:line="276" w:lineRule="auto"/>
        <w:rPr>
          <w:sz w:val="28"/>
          <w:szCs w:val="28"/>
        </w:rPr>
      </w:pPr>
    </w:p>
    <w:p w:rsidR="009D21D6" w:rsidRDefault="009D21D6" w:rsidP="009D21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D21D6">
        <w:rPr>
          <w:sz w:val="28"/>
          <w:szCs w:val="28"/>
        </w:rPr>
        <w:t>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</w:p>
    <w:p w:rsidR="009D21D6" w:rsidRPr="009D21D6" w:rsidRDefault="009D21D6" w:rsidP="009D21D6">
      <w:pPr>
        <w:spacing w:line="276" w:lineRule="auto"/>
        <w:rPr>
          <w:sz w:val="28"/>
          <w:szCs w:val="28"/>
        </w:rPr>
      </w:pPr>
      <w:proofErr w:type="gramStart"/>
      <w:r w:rsidRPr="009D21D6">
        <w:rPr>
          <w:sz w:val="28"/>
          <w:szCs w:val="28"/>
        </w:rPr>
        <w:t>Контроль за</w:t>
      </w:r>
      <w:proofErr w:type="gramEnd"/>
      <w:r w:rsidRPr="009D21D6">
        <w:rPr>
          <w:sz w:val="28"/>
          <w:szCs w:val="28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9D21D6" w:rsidRPr="009D21D6" w:rsidRDefault="009D21D6" w:rsidP="009D21D6">
      <w:pPr>
        <w:spacing w:line="276" w:lineRule="auto"/>
        <w:rPr>
          <w:sz w:val="28"/>
          <w:szCs w:val="28"/>
        </w:rPr>
      </w:pPr>
    </w:p>
    <w:p w:rsidR="009D21D6" w:rsidRPr="009D21D6" w:rsidRDefault="00C64C9C" w:rsidP="009D21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21D6" w:rsidRPr="009D21D6">
        <w:rPr>
          <w:sz w:val="28"/>
          <w:szCs w:val="28"/>
        </w:rPr>
        <w:t>годовом плане Детского сада предусматривается периодичность проведения контроля и мероприятий по его осуществлению.</w:t>
      </w:r>
    </w:p>
    <w:p w:rsidR="009D21D6" w:rsidRPr="009D21D6" w:rsidRDefault="009D21D6" w:rsidP="009D21D6">
      <w:pPr>
        <w:spacing w:line="276" w:lineRule="auto"/>
        <w:rPr>
          <w:sz w:val="28"/>
          <w:szCs w:val="28"/>
        </w:rPr>
      </w:pPr>
      <w:r w:rsidRPr="009D21D6">
        <w:rPr>
          <w:sz w:val="28"/>
          <w:szCs w:val="28"/>
        </w:rPr>
        <w:t>Вопросы по итогам контрольной деятельности рассматриваются на заседаниях Педагогического</w:t>
      </w:r>
      <w:r>
        <w:rPr>
          <w:sz w:val="28"/>
          <w:szCs w:val="28"/>
        </w:rPr>
        <w:t xml:space="preserve">   </w:t>
      </w:r>
      <w:r w:rsidRPr="009D21D6">
        <w:rPr>
          <w:sz w:val="28"/>
          <w:szCs w:val="28"/>
        </w:rPr>
        <w:t>совета.</w:t>
      </w:r>
    </w:p>
    <w:p w:rsidR="009D21D6" w:rsidRPr="009D21D6" w:rsidRDefault="009D21D6" w:rsidP="009D21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21D6">
        <w:rPr>
          <w:sz w:val="28"/>
          <w:szCs w:val="28"/>
        </w:rPr>
        <w:t xml:space="preserve">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</w:t>
      </w:r>
      <w:proofErr w:type="spellStart"/>
      <w:r w:rsidRPr="009D21D6">
        <w:rPr>
          <w:sz w:val="28"/>
          <w:szCs w:val="28"/>
        </w:rPr>
        <w:t>воспитательно</w:t>
      </w:r>
      <w:proofErr w:type="spellEnd"/>
      <w:r w:rsidRPr="009D21D6">
        <w:rPr>
          <w:sz w:val="28"/>
          <w:szCs w:val="28"/>
        </w:rPr>
        <w:t>-образовательной работы,</w:t>
      </w:r>
      <w:r>
        <w:rPr>
          <w:sz w:val="28"/>
          <w:szCs w:val="28"/>
        </w:rPr>
        <w:t xml:space="preserve">  открытых просмотров</w:t>
      </w:r>
      <w:r w:rsidRPr="009D21D6">
        <w:rPr>
          <w:sz w:val="28"/>
          <w:szCs w:val="28"/>
        </w:rPr>
        <w:t>, собеседования</w:t>
      </w:r>
      <w:r>
        <w:rPr>
          <w:sz w:val="28"/>
          <w:szCs w:val="28"/>
        </w:rPr>
        <w:t>.</w:t>
      </w:r>
    </w:p>
    <w:p w:rsidR="009D21D6" w:rsidRDefault="009D21D6" w:rsidP="009D21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D21D6">
        <w:rPr>
          <w:sz w:val="28"/>
          <w:szCs w:val="28"/>
        </w:rPr>
        <w:t>педагогами и родителями (законными представителями), анкетирование, анализ содержания информации в родительских уголках. Таким образом, в Детском саду определена система оценки качества образования и осуществляется планомерно в соответствии с годовым планом работы и</w:t>
      </w:r>
      <w:r w:rsidR="00E0168B">
        <w:rPr>
          <w:sz w:val="28"/>
          <w:szCs w:val="28"/>
        </w:rPr>
        <w:t xml:space="preserve"> локальными нормативными актами.</w:t>
      </w:r>
    </w:p>
    <w:p w:rsidR="00E0168B" w:rsidRPr="009D21D6" w:rsidRDefault="00E0168B" w:rsidP="009D21D6">
      <w:pPr>
        <w:spacing w:line="276" w:lineRule="auto"/>
        <w:rPr>
          <w:sz w:val="28"/>
          <w:szCs w:val="28"/>
        </w:rPr>
      </w:pPr>
    </w:p>
    <w:p w:rsidR="00DF2029" w:rsidRDefault="00DF2029" w:rsidP="00E0168B">
      <w:pPr>
        <w:spacing w:line="276" w:lineRule="auto"/>
        <w:jc w:val="center"/>
        <w:rPr>
          <w:b/>
          <w:bCs/>
          <w:sz w:val="28"/>
          <w:szCs w:val="28"/>
        </w:rPr>
      </w:pPr>
    </w:p>
    <w:p w:rsidR="00C64C9C" w:rsidRPr="00D02C1D" w:rsidRDefault="00E0168B" w:rsidP="00E0168B">
      <w:pPr>
        <w:spacing w:line="276" w:lineRule="auto"/>
        <w:jc w:val="center"/>
        <w:rPr>
          <w:b/>
          <w:bCs/>
          <w:sz w:val="28"/>
          <w:szCs w:val="28"/>
        </w:rPr>
      </w:pPr>
      <w:r w:rsidRPr="00D02C1D">
        <w:rPr>
          <w:b/>
          <w:bCs/>
          <w:sz w:val="28"/>
          <w:szCs w:val="28"/>
        </w:rPr>
        <w:lastRenderedPageBreak/>
        <w:t>Раздел 2. Результаты анализа показателей.</w:t>
      </w:r>
    </w:p>
    <w:p w:rsidR="00E0168B" w:rsidRPr="00D02C1D" w:rsidRDefault="00E0168B" w:rsidP="00E0168B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5"/>
        <w:gridCol w:w="2400"/>
        <w:gridCol w:w="1257"/>
        <w:gridCol w:w="1138"/>
        <w:gridCol w:w="1046"/>
      </w:tblGrid>
      <w:tr w:rsidR="00D02C1D" w:rsidRPr="00D02C1D" w:rsidTr="00E0168B">
        <w:trPr>
          <w:trHeight w:val="300"/>
        </w:trPr>
        <w:tc>
          <w:tcPr>
            <w:tcW w:w="7520" w:type="dxa"/>
            <w:vMerge w:val="restart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02C1D">
              <w:rPr>
                <w:b/>
                <w:bCs/>
                <w:sz w:val="24"/>
                <w:szCs w:val="24"/>
              </w:rPr>
              <w:t>Информация  о показателях деятельности</w:t>
            </w:r>
            <w:r w:rsidRPr="00D02C1D">
              <w:rPr>
                <w:b/>
                <w:bCs/>
                <w:sz w:val="24"/>
                <w:szCs w:val="24"/>
              </w:rPr>
              <w:br/>
              <w:t>дошкольной образовательной организации,</w:t>
            </w:r>
            <w:r w:rsidRPr="00D02C1D">
              <w:rPr>
                <w:b/>
                <w:bCs/>
                <w:sz w:val="24"/>
                <w:szCs w:val="24"/>
              </w:rPr>
              <w:br/>
              <w:t xml:space="preserve">подлежащей </w:t>
            </w:r>
            <w:proofErr w:type="spellStart"/>
            <w:r w:rsidRPr="00D02C1D">
              <w:rPr>
                <w:b/>
                <w:bCs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2C1D" w:rsidRPr="00D02C1D" w:rsidTr="00E0168B">
        <w:trPr>
          <w:trHeight w:val="375"/>
        </w:trPr>
        <w:tc>
          <w:tcPr>
            <w:tcW w:w="7520" w:type="dxa"/>
            <w:vMerge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2C1D" w:rsidRPr="00D02C1D" w:rsidTr="00E0168B">
        <w:trPr>
          <w:trHeight w:val="735"/>
        </w:trPr>
        <w:tc>
          <w:tcPr>
            <w:tcW w:w="7520" w:type="dxa"/>
            <w:vMerge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2C1D" w:rsidRPr="00D02C1D" w:rsidTr="00E0168B">
        <w:trPr>
          <w:trHeight w:val="73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02C1D">
              <w:rPr>
                <w:b/>
                <w:bCs/>
                <w:sz w:val="24"/>
                <w:szCs w:val="24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02C1D">
              <w:rPr>
                <w:b/>
                <w:bCs/>
                <w:sz w:val="24"/>
                <w:szCs w:val="24"/>
              </w:rPr>
              <w:t>Муниципальное бюджетное дошкольное образовательное учреждение "Детский сад №12 «Радуга"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2C1D" w:rsidRPr="00D02C1D" w:rsidTr="00E0168B">
        <w:trPr>
          <w:trHeight w:val="73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D02C1D" w:rsidRPr="00D02C1D" w:rsidTr="00E0168B">
        <w:trPr>
          <w:trHeight w:val="73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Наименование структурных подразделений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D02C1D" w:rsidRPr="00D02C1D" w:rsidTr="00E0168B">
        <w:trPr>
          <w:trHeight w:val="26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Региональная служба по надзору и контролю в сфере образования Ростовской области, №3556, Серия 61Л01 №0000811 от 18.07.2013 года, бессрочно.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D02C1D" w:rsidRPr="00D02C1D" w:rsidTr="00E0168B">
        <w:trPr>
          <w:trHeight w:val="48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Общеобразовательная программа дошкольного образования "Радуга" под редакцией Т.Н. </w:t>
            </w:r>
            <w:proofErr w:type="spellStart"/>
            <w:r w:rsidRPr="00D02C1D">
              <w:rPr>
                <w:b/>
                <w:bCs/>
              </w:rPr>
              <w:t>Дороновой</w:t>
            </w:r>
            <w:proofErr w:type="spellEnd"/>
            <w:r w:rsidRPr="00D02C1D">
              <w:rPr>
                <w:b/>
                <w:bCs/>
              </w:rPr>
              <w:t xml:space="preserve"> (основная), "Юный эколог" С.Н. Николаевой, (дополнительная), "Театр физического воспитания и оздоровления детей дошкольного и младшего школьного возраста" Н.Н. Ефименко (дополнительная) 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D02C1D" w:rsidRPr="00D02C1D" w:rsidTr="00E0168B">
        <w:trPr>
          <w:trHeight w:val="1065"/>
        </w:trPr>
        <w:tc>
          <w:tcPr>
            <w:tcW w:w="75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vMerge w:val="restart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Показатели</w:t>
            </w:r>
          </w:p>
        </w:tc>
        <w:tc>
          <w:tcPr>
            <w:tcW w:w="3540" w:type="dxa"/>
            <w:vMerge w:val="restart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Единица измерения</w:t>
            </w:r>
          </w:p>
        </w:tc>
        <w:tc>
          <w:tcPr>
            <w:tcW w:w="3420" w:type="dxa"/>
            <w:gridSpan w:val="2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Календарный год</w:t>
            </w:r>
          </w:p>
        </w:tc>
        <w:tc>
          <w:tcPr>
            <w:tcW w:w="1480" w:type="dxa"/>
            <w:vMerge w:val="restart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Динами</w:t>
            </w:r>
            <w:r w:rsidRPr="00D02C1D">
              <w:rPr>
                <w:b/>
                <w:bCs/>
              </w:rPr>
              <w:lastRenderedPageBreak/>
              <w:t>ка +/-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vMerge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0" w:type="dxa"/>
            <w:vMerge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2017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2018</w:t>
            </w:r>
          </w:p>
        </w:tc>
        <w:tc>
          <w:tcPr>
            <w:tcW w:w="1480" w:type="dxa"/>
            <w:vMerge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</w:tr>
      <w:tr w:rsidR="00E0168B" w:rsidRPr="00D02C1D" w:rsidTr="00E0168B">
        <w:trPr>
          <w:trHeight w:val="465"/>
        </w:trPr>
        <w:tc>
          <w:tcPr>
            <w:tcW w:w="15960" w:type="dxa"/>
            <w:gridSpan w:val="5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lastRenderedPageBreak/>
              <w:t>Образовательная деятельность</w:t>
            </w:r>
          </w:p>
        </w:tc>
      </w:tr>
      <w:tr w:rsidR="00D02C1D" w:rsidRPr="00D02C1D" w:rsidTr="00E0168B">
        <w:trPr>
          <w:trHeight w:val="121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-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В </w:t>
            </w:r>
            <w:proofErr w:type="gramStart"/>
            <w:r w:rsidRPr="00D02C1D">
              <w:rPr>
                <w:b/>
                <w:bCs/>
              </w:rPr>
              <w:t>режиме полного дня</w:t>
            </w:r>
            <w:proofErr w:type="gramEnd"/>
            <w:r w:rsidRPr="00D02C1D">
              <w:rPr>
                <w:b/>
                <w:bCs/>
              </w:rPr>
              <w:t xml:space="preserve"> (8 - 12 часов)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-</w:t>
            </w:r>
          </w:p>
        </w:tc>
      </w:tr>
      <w:tr w:rsidR="00D02C1D" w:rsidRPr="00D02C1D" w:rsidTr="00E0168B">
        <w:trPr>
          <w:trHeight w:val="43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 режиме кратковременного пребывания (3 - 5 часов)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45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 семейной дошкольной группе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42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Общая численность воспитанников в возрасте до 3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45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Общая численность воспитанников в возрасте от 3 до 8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17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-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  -          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В </w:t>
            </w:r>
            <w:proofErr w:type="gramStart"/>
            <w:r w:rsidRPr="00D02C1D">
              <w:rPr>
                <w:b/>
                <w:bCs/>
              </w:rPr>
              <w:t>режиме полного дня</w:t>
            </w:r>
            <w:proofErr w:type="gramEnd"/>
            <w:r w:rsidRPr="00D02C1D">
              <w:rPr>
                <w:b/>
                <w:bCs/>
              </w:rPr>
              <w:t xml:space="preserve"> (8 - 12 часов)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20/100%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19/100%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  -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 режиме продленного дня (12 - 14 часов)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 режиме круглосуточного пребывания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-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По присмотру и уходу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20/100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19/100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-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дни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Общая численность педагогических работников, в том числе: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lastRenderedPageBreak/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51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Высшая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Первая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1/50%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2/100%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 +</w:t>
            </w:r>
          </w:p>
        </w:tc>
      </w:tr>
      <w:tr w:rsidR="00D02C1D" w:rsidRPr="00D02C1D" w:rsidTr="00E0168B">
        <w:trPr>
          <w:trHeight w:val="151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До 5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Свыше 30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 xml:space="preserve">           2/66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D02C1D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</w:t>
            </w:r>
            <w:r w:rsidR="00E0168B" w:rsidRPr="00D02C1D">
              <w:rPr>
                <w:b/>
                <w:bCs/>
              </w:rPr>
              <w:t>/66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01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proofErr w:type="gramStart"/>
            <w:r w:rsidRPr="00D02C1D">
              <w:rPr>
                <w:b/>
                <w:bCs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26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человек/%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3/100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lastRenderedPageBreak/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человек/человек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jc w:val="center"/>
              <w:rPr>
                <w:b/>
                <w:bCs/>
              </w:rPr>
            </w:pPr>
            <w:r w:rsidRPr="00D02C1D">
              <w:rPr>
                <w:b/>
                <w:bCs/>
              </w:rPr>
              <w:t>1/10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jc w:val="center"/>
              <w:rPr>
                <w:b/>
                <w:bCs/>
              </w:rPr>
            </w:pPr>
            <w:r w:rsidRPr="00D02C1D">
              <w:rPr>
                <w:b/>
                <w:bCs/>
              </w:rPr>
              <w:t>1/10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Музыкального руководителя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Инструктора по физической культуре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Учителя-логопеда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Логопеда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Учителя-дефектолога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Педагога-психолога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Инфраструктура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кв. м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8кв</w:t>
            </w:r>
            <w:proofErr w:type="gramStart"/>
            <w:r w:rsidRPr="00D02C1D">
              <w:rPr>
                <w:b/>
                <w:bCs/>
              </w:rPr>
              <w:t>.м</w:t>
            </w:r>
            <w:proofErr w:type="gramEnd"/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8кв/м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765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Наличие физкультурного зала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D02C1D" w:rsidTr="00E0168B">
        <w:trPr>
          <w:trHeight w:val="39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Наличие музыкального зала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 </w:t>
            </w:r>
          </w:p>
        </w:tc>
      </w:tr>
      <w:tr w:rsidR="00D02C1D" w:rsidRPr="00E0168B" w:rsidTr="00E0168B">
        <w:trPr>
          <w:trHeight w:val="1140"/>
        </w:trPr>
        <w:tc>
          <w:tcPr>
            <w:tcW w:w="752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540" w:type="dxa"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да/нет</w:t>
            </w:r>
          </w:p>
        </w:tc>
        <w:tc>
          <w:tcPr>
            <w:tcW w:w="1800" w:type="dxa"/>
            <w:noWrap/>
            <w:hideMark/>
          </w:tcPr>
          <w:p w:rsidR="00E0168B" w:rsidRPr="00D02C1D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620" w:type="dxa"/>
            <w:noWrap/>
            <w:hideMark/>
          </w:tcPr>
          <w:p w:rsidR="00E0168B" w:rsidRPr="00E0168B" w:rsidRDefault="00E0168B" w:rsidP="00E0168B">
            <w:pPr>
              <w:spacing w:line="276" w:lineRule="auto"/>
              <w:rPr>
                <w:b/>
                <w:bCs/>
              </w:rPr>
            </w:pPr>
            <w:r w:rsidRPr="00D02C1D">
              <w:rPr>
                <w:b/>
                <w:bCs/>
              </w:rPr>
              <w:t>нет</w:t>
            </w:r>
          </w:p>
        </w:tc>
        <w:tc>
          <w:tcPr>
            <w:tcW w:w="1480" w:type="dxa"/>
            <w:noWrap/>
            <w:hideMark/>
          </w:tcPr>
          <w:p w:rsidR="00E0168B" w:rsidRPr="00E0168B" w:rsidRDefault="00E0168B" w:rsidP="00E0168B">
            <w:pPr>
              <w:spacing w:line="276" w:lineRule="auto"/>
              <w:rPr>
                <w:b/>
                <w:bCs/>
              </w:rPr>
            </w:pPr>
            <w:r w:rsidRPr="00E0168B">
              <w:rPr>
                <w:b/>
                <w:bCs/>
              </w:rPr>
              <w:t> </w:t>
            </w:r>
          </w:p>
        </w:tc>
      </w:tr>
    </w:tbl>
    <w:p w:rsidR="00E0168B" w:rsidRDefault="00E0168B" w:rsidP="009D21D6">
      <w:pPr>
        <w:spacing w:line="276" w:lineRule="auto"/>
        <w:rPr>
          <w:b/>
          <w:bCs/>
          <w:sz w:val="28"/>
          <w:szCs w:val="28"/>
        </w:rPr>
      </w:pPr>
    </w:p>
    <w:p w:rsidR="00D02C1D" w:rsidRDefault="00D02C1D" w:rsidP="009D21D6">
      <w:pPr>
        <w:spacing w:line="276" w:lineRule="auto"/>
        <w:rPr>
          <w:b/>
          <w:bCs/>
          <w:sz w:val="28"/>
          <w:szCs w:val="28"/>
        </w:rPr>
      </w:pPr>
    </w:p>
    <w:p w:rsidR="009D21D6" w:rsidRDefault="009D21D6" w:rsidP="009D21D6">
      <w:pPr>
        <w:spacing w:line="276" w:lineRule="auto"/>
        <w:rPr>
          <w:b/>
          <w:bCs/>
          <w:sz w:val="28"/>
          <w:szCs w:val="28"/>
        </w:rPr>
      </w:pPr>
      <w:r w:rsidRPr="009D21D6">
        <w:rPr>
          <w:b/>
          <w:bCs/>
          <w:sz w:val="28"/>
          <w:szCs w:val="28"/>
        </w:rPr>
        <w:t xml:space="preserve">Общие выводы по итогам </w:t>
      </w:r>
      <w:proofErr w:type="spellStart"/>
      <w:r w:rsidRPr="009D21D6">
        <w:rPr>
          <w:b/>
          <w:bCs/>
          <w:sz w:val="28"/>
          <w:szCs w:val="28"/>
        </w:rPr>
        <w:t>самообследования</w:t>
      </w:r>
      <w:proofErr w:type="spellEnd"/>
      <w:r w:rsidRPr="009D21D6">
        <w:rPr>
          <w:b/>
          <w:bCs/>
          <w:sz w:val="28"/>
          <w:szCs w:val="28"/>
        </w:rPr>
        <w:t>.</w:t>
      </w:r>
    </w:p>
    <w:p w:rsidR="00D02C1D" w:rsidRPr="009D21D6" w:rsidRDefault="00D02C1D" w:rsidP="009D21D6">
      <w:pPr>
        <w:spacing w:line="276" w:lineRule="auto"/>
        <w:rPr>
          <w:sz w:val="28"/>
          <w:szCs w:val="28"/>
        </w:rPr>
      </w:pPr>
    </w:p>
    <w:p w:rsidR="009D21D6" w:rsidRDefault="009D21D6" w:rsidP="009D21D6">
      <w:pPr>
        <w:spacing w:line="276" w:lineRule="auto"/>
        <w:rPr>
          <w:sz w:val="28"/>
          <w:szCs w:val="28"/>
        </w:rPr>
      </w:pPr>
      <w:r w:rsidRPr="009D21D6">
        <w:rPr>
          <w:sz w:val="28"/>
          <w:szCs w:val="28"/>
        </w:rPr>
        <w:t>Результаты деятел</w:t>
      </w:r>
      <w:r>
        <w:rPr>
          <w:sz w:val="28"/>
          <w:szCs w:val="28"/>
        </w:rPr>
        <w:t>ьности МБ ДОУ «Детский сад № 12 «Радуга</w:t>
      </w:r>
      <w:r w:rsidR="00DD28C9">
        <w:rPr>
          <w:sz w:val="28"/>
          <w:szCs w:val="28"/>
        </w:rPr>
        <w:t>» за 2018</w:t>
      </w:r>
      <w:r w:rsidRPr="009D21D6">
        <w:rPr>
          <w:sz w:val="28"/>
          <w:szCs w:val="28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</w:t>
      </w:r>
      <w:r>
        <w:rPr>
          <w:sz w:val="28"/>
          <w:szCs w:val="28"/>
        </w:rPr>
        <w:t>х выставок, конкурсов, утренников</w:t>
      </w:r>
      <w:r w:rsidRPr="009D21D6">
        <w:rPr>
          <w:sz w:val="28"/>
          <w:szCs w:val="28"/>
        </w:rPr>
        <w:t xml:space="preserve"> остается стабильно высоким. В МБ ДОУ сложился перспективный, творческий коллектив педагогов, имеющих потенциал к профессиональному раз</w:t>
      </w:r>
      <w:r>
        <w:rPr>
          <w:sz w:val="28"/>
          <w:szCs w:val="28"/>
        </w:rPr>
        <w:t xml:space="preserve">витию. </w:t>
      </w:r>
      <w:r w:rsidRPr="009D21D6">
        <w:rPr>
          <w:sz w:val="28"/>
          <w:szCs w:val="28"/>
        </w:rPr>
        <w:t xml:space="preserve">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E0168B" w:rsidRPr="009D21D6" w:rsidRDefault="00E0168B" w:rsidP="00E0168B">
      <w:pPr>
        <w:spacing w:line="276" w:lineRule="auto"/>
        <w:rPr>
          <w:sz w:val="28"/>
          <w:szCs w:val="28"/>
        </w:rPr>
      </w:pPr>
      <w:proofErr w:type="gramStart"/>
      <w:r w:rsidRPr="009D21D6">
        <w:rPr>
          <w:sz w:val="28"/>
          <w:szCs w:val="28"/>
        </w:rPr>
        <w:t>Контроль за</w:t>
      </w:r>
      <w:proofErr w:type="gramEnd"/>
      <w:r w:rsidRPr="009D21D6">
        <w:rPr>
          <w:sz w:val="28"/>
          <w:szCs w:val="28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E0168B" w:rsidRPr="009D21D6" w:rsidRDefault="00E0168B" w:rsidP="00E016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годовом плане д</w:t>
      </w:r>
      <w:r w:rsidRPr="009D21D6">
        <w:rPr>
          <w:sz w:val="28"/>
          <w:szCs w:val="28"/>
        </w:rPr>
        <w:t>етского сада предусматривается периодичность проведения контроля и мероприятий по его осуществлению.</w:t>
      </w:r>
    </w:p>
    <w:p w:rsidR="00E0168B" w:rsidRPr="009D21D6" w:rsidRDefault="00E0168B" w:rsidP="00E0168B">
      <w:pPr>
        <w:spacing w:line="276" w:lineRule="auto"/>
        <w:rPr>
          <w:sz w:val="28"/>
          <w:szCs w:val="28"/>
        </w:rPr>
      </w:pPr>
      <w:r w:rsidRPr="009D21D6">
        <w:rPr>
          <w:sz w:val="28"/>
          <w:szCs w:val="28"/>
        </w:rPr>
        <w:t>Вопросы по итогам контрольной деятельности рассматриваются на заседаниях Педагогического</w:t>
      </w:r>
      <w:r>
        <w:rPr>
          <w:sz w:val="28"/>
          <w:szCs w:val="28"/>
        </w:rPr>
        <w:t xml:space="preserve">  </w:t>
      </w:r>
      <w:r w:rsidRPr="009D21D6">
        <w:rPr>
          <w:sz w:val="28"/>
          <w:szCs w:val="28"/>
        </w:rPr>
        <w:t>совета.</w:t>
      </w:r>
    </w:p>
    <w:p w:rsidR="00E0168B" w:rsidRDefault="00E0168B" w:rsidP="00E016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9D21D6">
        <w:rPr>
          <w:sz w:val="28"/>
          <w:szCs w:val="28"/>
        </w:rPr>
        <w:t xml:space="preserve">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</w:t>
      </w:r>
      <w:proofErr w:type="spellStart"/>
      <w:r w:rsidRPr="009D21D6">
        <w:rPr>
          <w:sz w:val="28"/>
          <w:szCs w:val="28"/>
        </w:rPr>
        <w:t>воспитательно</w:t>
      </w:r>
      <w:proofErr w:type="spellEnd"/>
      <w:r w:rsidRPr="009D21D6">
        <w:rPr>
          <w:sz w:val="28"/>
          <w:szCs w:val="28"/>
        </w:rPr>
        <w:t>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</w:t>
      </w:r>
      <w:r>
        <w:rPr>
          <w:sz w:val="28"/>
          <w:szCs w:val="28"/>
        </w:rPr>
        <w:t xml:space="preserve"> с </w:t>
      </w:r>
      <w:r w:rsidRPr="009D21D6">
        <w:rPr>
          <w:sz w:val="28"/>
          <w:szCs w:val="28"/>
        </w:rPr>
        <w:t>педагогами и родителями (законными представителями), анкетирование, анализ содержания информации в родительских уголках. 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DF2029" w:rsidRDefault="00DF2029" w:rsidP="00E0168B">
      <w:pPr>
        <w:spacing w:line="276" w:lineRule="auto"/>
        <w:rPr>
          <w:sz w:val="28"/>
          <w:szCs w:val="28"/>
        </w:rPr>
      </w:pPr>
    </w:p>
    <w:p w:rsidR="00DF2029" w:rsidRDefault="00DF2029" w:rsidP="00E0168B">
      <w:pPr>
        <w:spacing w:line="276" w:lineRule="auto"/>
        <w:rPr>
          <w:sz w:val="28"/>
          <w:szCs w:val="28"/>
        </w:rPr>
      </w:pPr>
    </w:p>
    <w:p w:rsidR="00E0168B" w:rsidRDefault="00E0168B" w:rsidP="00E0168B">
      <w:pPr>
        <w:spacing w:line="276" w:lineRule="auto"/>
        <w:rPr>
          <w:sz w:val="28"/>
          <w:szCs w:val="28"/>
        </w:rPr>
      </w:pPr>
    </w:p>
    <w:p w:rsidR="00DF2029" w:rsidRDefault="00DF2029" w:rsidP="00E0168B">
      <w:pPr>
        <w:spacing w:line="276" w:lineRule="auto"/>
        <w:rPr>
          <w:sz w:val="28"/>
          <w:szCs w:val="28"/>
        </w:rPr>
      </w:pPr>
    </w:p>
    <w:p w:rsidR="009D21D6" w:rsidRPr="009D21D6" w:rsidRDefault="009D21D6" w:rsidP="009D21D6">
      <w:pPr>
        <w:spacing w:line="276" w:lineRule="auto"/>
        <w:rPr>
          <w:sz w:val="28"/>
          <w:szCs w:val="28"/>
        </w:rPr>
        <w:sectPr w:rsidR="009D21D6" w:rsidRPr="009D21D6">
          <w:pgSz w:w="11900" w:h="16838"/>
          <w:pgMar w:top="731" w:right="566" w:bottom="283" w:left="700" w:header="0" w:footer="0" w:gutter="0"/>
          <w:cols w:space="720" w:equalWidth="0">
            <w:col w:w="10640"/>
          </w:cols>
        </w:sectPr>
      </w:pPr>
    </w:p>
    <w:p w:rsidR="009D21D6" w:rsidRPr="00E0168B" w:rsidRDefault="009D21D6" w:rsidP="00E0168B">
      <w:pPr>
        <w:spacing w:line="276" w:lineRule="auto"/>
        <w:rPr>
          <w:sz w:val="28"/>
          <w:szCs w:val="28"/>
        </w:rPr>
      </w:pPr>
    </w:p>
    <w:sectPr w:rsidR="009D21D6" w:rsidRPr="00E0168B" w:rsidSect="00CB27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37" w:rsidRDefault="003D3E37">
      <w:r>
        <w:separator/>
      </w:r>
    </w:p>
  </w:endnote>
  <w:endnote w:type="continuationSeparator" w:id="0">
    <w:p w:rsidR="003D3E37" w:rsidRDefault="003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9" w:rsidRDefault="00FC49D9">
    <w:pPr>
      <w:pStyle w:val="a5"/>
    </w:pPr>
  </w:p>
  <w:p w:rsidR="00FC49D9" w:rsidRDefault="00FC4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37" w:rsidRDefault="003D3E37">
      <w:r>
        <w:separator/>
      </w:r>
    </w:p>
  </w:footnote>
  <w:footnote w:type="continuationSeparator" w:id="0">
    <w:p w:rsidR="003D3E37" w:rsidRDefault="003D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83112"/>
      <w:docPartObj>
        <w:docPartGallery w:val="Page Numbers (Top of Page)"/>
        <w:docPartUnique/>
      </w:docPartObj>
    </w:sdtPr>
    <w:sdtContent>
      <w:p w:rsidR="00FC49D9" w:rsidRDefault="00FC49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2D">
          <w:rPr>
            <w:noProof/>
          </w:rPr>
          <w:t>9</w:t>
        </w:r>
        <w:r>
          <w:fldChar w:fldCharType="end"/>
        </w:r>
      </w:p>
    </w:sdtContent>
  </w:sdt>
  <w:p w:rsidR="00FC49D9" w:rsidRDefault="00FC49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</w:lvl>
    <w:lvl w:ilvl="1" w:tplc="1C8A6408">
      <w:numFmt w:val="decimal"/>
      <w:lvlText w:val=""/>
      <w:lvlJc w:val="left"/>
    </w:lvl>
    <w:lvl w:ilvl="2" w:tplc="1B945620">
      <w:numFmt w:val="decimal"/>
      <w:lvlText w:val=""/>
      <w:lvlJc w:val="left"/>
    </w:lvl>
    <w:lvl w:ilvl="3" w:tplc="A142D0C2">
      <w:numFmt w:val="decimal"/>
      <w:lvlText w:val=""/>
      <w:lvlJc w:val="left"/>
    </w:lvl>
    <w:lvl w:ilvl="4" w:tplc="414688DA">
      <w:numFmt w:val="decimal"/>
      <w:lvlText w:val=""/>
      <w:lvlJc w:val="left"/>
    </w:lvl>
    <w:lvl w:ilvl="5" w:tplc="B548F984">
      <w:numFmt w:val="decimal"/>
      <w:lvlText w:val=""/>
      <w:lvlJc w:val="left"/>
    </w:lvl>
    <w:lvl w:ilvl="6" w:tplc="E746F362">
      <w:numFmt w:val="decimal"/>
      <w:lvlText w:val=""/>
      <w:lvlJc w:val="left"/>
    </w:lvl>
    <w:lvl w:ilvl="7" w:tplc="99E425A0">
      <w:numFmt w:val="decimal"/>
      <w:lvlText w:val=""/>
      <w:lvlJc w:val="left"/>
    </w:lvl>
    <w:lvl w:ilvl="8" w:tplc="F036D4C2">
      <w:numFmt w:val="decimal"/>
      <w:lvlText w:val=""/>
      <w:lvlJc w:val="left"/>
    </w:lvl>
  </w:abstractNum>
  <w:abstractNum w:abstractNumId="1">
    <w:nsid w:val="00001238"/>
    <w:multiLevelType w:val="hybridMultilevel"/>
    <w:tmpl w:val="3836D20E"/>
    <w:lvl w:ilvl="0" w:tplc="DD268BDA">
      <w:start w:val="1"/>
      <w:numFmt w:val="bullet"/>
      <w:lvlText w:val="в"/>
      <w:lvlJc w:val="left"/>
    </w:lvl>
    <w:lvl w:ilvl="1" w:tplc="CA70EA00">
      <w:numFmt w:val="decimal"/>
      <w:lvlText w:val=""/>
      <w:lvlJc w:val="left"/>
    </w:lvl>
    <w:lvl w:ilvl="2" w:tplc="909E60D4">
      <w:numFmt w:val="decimal"/>
      <w:lvlText w:val=""/>
      <w:lvlJc w:val="left"/>
    </w:lvl>
    <w:lvl w:ilvl="3" w:tplc="19C26F22">
      <w:numFmt w:val="decimal"/>
      <w:lvlText w:val=""/>
      <w:lvlJc w:val="left"/>
    </w:lvl>
    <w:lvl w:ilvl="4" w:tplc="F2F4215A">
      <w:numFmt w:val="decimal"/>
      <w:lvlText w:val=""/>
      <w:lvlJc w:val="left"/>
    </w:lvl>
    <w:lvl w:ilvl="5" w:tplc="05D41390">
      <w:numFmt w:val="decimal"/>
      <w:lvlText w:val=""/>
      <w:lvlJc w:val="left"/>
    </w:lvl>
    <w:lvl w:ilvl="6" w:tplc="DF124A46">
      <w:numFmt w:val="decimal"/>
      <w:lvlText w:val=""/>
      <w:lvlJc w:val="left"/>
    </w:lvl>
    <w:lvl w:ilvl="7" w:tplc="D74AB800">
      <w:numFmt w:val="decimal"/>
      <w:lvlText w:val=""/>
      <w:lvlJc w:val="left"/>
    </w:lvl>
    <w:lvl w:ilvl="8" w:tplc="76749C52">
      <w:numFmt w:val="decimal"/>
      <w:lvlText w:val=""/>
      <w:lvlJc w:val="left"/>
    </w:lvl>
  </w:abstractNum>
  <w:abstractNum w:abstractNumId="2">
    <w:nsid w:val="00001E1F"/>
    <w:multiLevelType w:val="hybridMultilevel"/>
    <w:tmpl w:val="D3F64452"/>
    <w:lvl w:ilvl="0" w:tplc="4F7E2EF4">
      <w:start w:val="1"/>
      <w:numFmt w:val="bullet"/>
      <w:lvlText w:val="с"/>
      <w:lvlJc w:val="left"/>
    </w:lvl>
    <w:lvl w:ilvl="1" w:tplc="A68E1270">
      <w:start w:val="1"/>
      <w:numFmt w:val="bullet"/>
      <w:lvlText w:val="В"/>
      <w:lvlJc w:val="left"/>
    </w:lvl>
    <w:lvl w:ilvl="2" w:tplc="A51E0E7C">
      <w:start w:val="1"/>
      <w:numFmt w:val="bullet"/>
      <w:lvlText w:val="В"/>
      <w:lvlJc w:val="left"/>
    </w:lvl>
    <w:lvl w:ilvl="3" w:tplc="020495FC">
      <w:numFmt w:val="decimal"/>
      <w:lvlText w:val=""/>
      <w:lvlJc w:val="left"/>
    </w:lvl>
    <w:lvl w:ilvl="4" w:tplc="89920708">
      <w:numFmt w:val="decimal"/>
      <w:lvlText w:val=""/>
      <w:lvlJc w:val="left"/>
    </w:lvl>
    <w:lvl w:ilvl="5" w:tplc="FE746772">
      <w:numFmt w:val="decimal"/>
      <w:lvlText w:val=""/>
      <w:lvlJc w:val="left"/>
    </w:lvl>
    <w:lvl w:ilvl="6" w:tplc="0C7C5708">
      <w:numFmt w:val="decimal"/>
      <w:lvlText w:val=""/>
      <w:lvlJc w:val="left"/>
    </w:lvl>
    <w:lvl w:ilvl="7" w:tplc="386CDE96">
      <w:numFmt w:val="decimal"/>
      <w:lvlText w:val=""/>
      <w:lvlJc w:val="left"/>
    </w:lvl>
    <w:lvl w:ilvl="8" w:tplc="9C923C2A">
      <w:numFmt w:val="decimal"/>
      <w:lvlText w:val=""/>
      <w:lvlJc w:val="left"/>
    </w:lvl>
  </w:abstractNum>
  <w:abstractNum w:abstractNumId="3">
    <w:nsid w:val="000026A6"/>
    <w:multiLevelType w:val="hybridMultilevel"/>
    <w:tmpl w:val="E92E2114"/>
    <w:lvl w:ilvl="0" w:tplc="5442CADA">
      <w:start w:val="1"/>
      <w:numFmt w:val="bullet"/>
      <w:lvlText w:val="С"/>
      <w:lvlJc w:val="left"/>
    </w:lvl>
    <w:lvl w:ilvl="1" w:tplc="C89EDCC8">
      <w:start w:val="1"/>
      <w:numFmt w:val="decimal"/>
      <w:lvlText w:val="%2."/>
      <w:lvlJc w:val="left"/>
    </w:lvl>
    <w:lvl w:ilvl="2" w:tplc="61AA1DC4">
      <w:numFmt w:val="decimal"/>
      <w:lvlText w:val=""/>
      <w:lvlJc w:val="left"/>
    </w:lvl>
    <w:lvl w:ilvl="3" w:tplc="3B6ABF66">
      <w:numFmt w:val="decimal"/>
      <w:lvlText w:val=""/>
      <w:lvlJc w:val="left"/>
    </w:lvl>
    <w:lvl w:ilvl="4" w:tplc="4F6A1DE2">
      <w:numFmt w:val="decimal"/>
      <w:lvlText w:val=""/>
      <w:lvlJc w:val="left"/>
    </w:lvl>
    <w:lvl w:ilvl="5" w:tplc="CAA81C1A">
      <w:numFmt w:val="decimal"/>
      <w:lvlText w:val=""/>
      <w:lvlJc w:val="left"/>
    </w:lvl>
    <w:lvl w:ilvl="6" w:tplc="695A16E6">
      <w:numFmt w:val="decimal"/>
      <w:lvlText w:val=""/>
      <w:lvlJc w:val="left"/>
    </w:lvl>
    <w:lvl w:ilvl="7" w:tplc="B9F8DC48">
      <w:numFmt w:val="decimal"/>
      <w:lvlText w:val=""/>
      <w:lvlJc w:val="left"/>
    </w:lvl>
    <w:lvl w:ilvl="8" w:tplc="41D05392">
      <w:numFmt w:val="decimal"/>
      <w:lvlText w:val=""/>
      <w:lvlJc w:val="left"/>
    </w:lvl>
  </w:abstractNum>
  <w:abstractNum w:abstractNumId="4">
    <w:nsid w:val="00003B25"/>
    <w:multiLevelType w:val="hybridMultilevel"/>
    <w:tmpl w:val="5CBE4C0C"/>
    <w:lvl w:ilvl="0" w:tplc="CD8649C2">
      <w:start w:val="1"/>
      <w:numFmt w:val="bullet"/>
      <w:lvlText w:val="С"/>
      <w:lvlJc w:val="left"/>
    </w:lvl>
    <w:lvl w:ilvl="1" w:tplc="038682D0">
      <w:numFmt w:val="decimal"/>
      <w:lvlText w:val=""/>
      <w:lvlJc w:val="left"/>
    </w:lvl>
    <w:lvl w:ilvl="2" w:tplc="F1BE8C28">
      <w:numFmt w:val="decimal"/>
      <w:lvlText w:val=""/>
      <w:lvlJc w:val="left"/>
    </w:lvl>
    <w:lvl w:ilvl="3" w:tplc="5498E04E">
      <w:numFmt w:val="decimal"/>
      <w:lvlText w:val=""/>
      <w:lvlJc w:val="left"/>
    </w:lvl>
    <w:lvl w:ilvl="4" w:tplc="CFF8F28A">
      <w:numFmt w:val="decimal"/>
      <w:lvlText w:val=""/>
      <w:lvlJc w:val="left"/>
    </w:lvl>
    <w:lvl w:ilvl="5" w:tplc="44E459B8">
      <w:numFmt w:val="decimal"/>
      <w:lvlText w:val=""/>
      <w:lvlJc w:val="left"/>
    </w:lvl>
    <w:lvl w:ilvl="6" w:tplc="7FB0E156">
      <w:numFmt w:val="decimal"/>
      <w:lvlText w:val=""/>
      <w:lvlJc w:val="left"/>
    </w:lvl>
    <w:lvl w:ilvl="7" w:tplc="1BB09486">
      <w:numFmt w:val="decimal"/>
      <w:lvlText w:val=""/>
      <w:lvlJc w:val="left"/>
    </w:lvl>
    <w:lvl w:ilvl="8" w:tplc="80B66B7C">
      <w:numFmt w:val="decimal"/>
      <w:lvlText w:val=""/>
      <w:lvlJc w:val="left"/>
    </w:lvl>
  </w:abstractNum>
  <w:abstractNum w:abstractNumId="5">
    <w:nsid w:val="00004509"/>
    <w:multiLevelType w:val="hybridMultilevel"/>
    <w:tmpl w:val="040A6CD2"/>
    <w:lvl w:ilvl="0" w:tplc="398E7C58">
      <w:start w:val="1"/>
      <w:numFmt w:val="bullet"/>
      <w:lvlText w:val="•"/>
      <w:lvlJc w:val="left"/>
    </w:lvl>
    <w:lvl w:ilvl="1" w:tplc="DE40C94C">
      <w:numFmt w:val="decimal"/>
      <w:lvlText w:val=""/>
      <w:lvlJc w:val="left"/>
    </w:lvl>
    <w:lvl w:ilvl="2" w:tplc="175455A6">
      <w:numFmt w:val="decimal"/>
      <w:lvlText w:val=""/>
      <w:lvlJc w:val="left"/>
    </w:lvl>
    <w:lvl w:ilvl="3" w:tplc="18D4D374">
      <w:numFmt w:val="decimal"/>
      <w:lvlText w:val=""/>
      <w:lvlJc w:val="left"/>
    </w:lvl>
    <w:lvl w:ilvl="4" w:tplc="A5123D90">
      <w:numFmt w:val="decimal"/>
      <w:lvlText w:val=""/>
      <w:lvlJc w:val="left"/>
    </w:lvl>
    <w:lvl w:ilvl="5" w:tplc="2C5886AA">
      <w:numFmt w:val="decimal"/>
      <w:lvlText w:val=""/>
      <w:lvlJc w:val="left"/>
    </w:lvl>
    <w:lvl w:ilvl="6" w:tplc="BAD05A0E">
      <w:numFmt w:val="decimal"/>
      <w:lvlText w:val=""/>
      <w:lvlJc w:val="left"/>
    </w:lvl>
    <w:lvl w:ilvl="7" w:tplc="478C5CA8">
      <w:numFmt w:val="decimal"/>
      <w:lvlText w:val=""/>
      <w:lvlJc w:val="left"/>
    </w:lvl>
    <w:lvl w:ilvl="8" w:tplc="EBCECFE6">
      <w:numFmt w:val="decimal"/>
      <w:lvlText w:val=""/>
      <w:lvlJc w:val="left"/>
    </w:lvl>
  </w:abstractNum>
  <w:abstractNum w:abstractNumId="6">
    <w:nsid w:val="00005D03"/>
    <w:multiLevelType w:val="hybridMultilevel"/>
    <w:tmpl w:val="A0FC58E2"/>
    <w:lvl w:ilvl="0" w:tplc="648EFB6E">
      <w:start w:val="1"/>
      <w:numFmt w:val="bullet"/>
      <w:lvlText w:val=""/>
      <w:lvlJc w:val="left"/>
    </w:lvl>
    <w:lvl w:ilvl="1" w:tplc="5F1637B8">
      <w:numFmt w:val="decimal"/>
      <w:lvlText w:val=""/>
      <w:lvlJc w:val="left"/>
    </w:lvl>
    <w:lvl w:ilvl="2" w:tplc="E5FCBC34">
      <w:numFmt w:val="decimal"/>
      <w:lvlText w:val=""/>
      <w:lvlJc w:val="left"/>
    </w:lvl>
    <w:lvl w:ilvl="3" w:tplc="B0DC9898">
      <w:numFmt w:val="decimal"/>
      <w:lvlText w:val=""/>
      <w:lvlJc w:val="left"/>
    </w:lvl>
    <w:lvl w:ilvl="4" w:tplc="91F2619A">
      <w:numFmt w:val="decimal"/>
      <w:lvlText w:val=""/>
      <w:lvlJc w:val="left"/>
    </w:lvl>
    <w:lvl w:ilvl="5" w:tplc="A54E1636">
      <w:numFmt w:val="decimal"/>
      <w:lvlText w:val=""/>
      <w:lvlJc w:val="left"/>
    </w:lvl>
    <w:lvl w:ilvl="6" w:tplc="7F2E874A">
      <w:numFmt w:val="decimal"/>
      <w:lvlText w:val=""/>
      <w:lvlJc w:val="left"/>
    </w:lvl>
    <w:lvl w:ilvl="7" w:tplc="9790E470">
      <w:numFmt w:val="decimal"/>
      <w:lvlText w:val=""/>
      <w:lvlJc w:val="left"/>
    </w:lvl>
    <w:lvl w:ilvl="8" w:tplc="5C80333C">
      <w:numFmt w:val="decimal"/>
      <w:lvlText w:val=""/>
      <w:lvlJc w:val="left"/>
    </w:lvl>
  </w:abstractNum>
  <w:abstractNum w:abstractNumId="7">
    <w:nsid w:val="0000767D"/>
    <w:multiLevelType w:val="hybridMultilevel"/>
    <w:tmpl w:val="95A207A2"/>
    <w:lvl w:ilvl="0" w:tplc="0E1E092E">
      <w:start w:val="1"/>
      <w:numFmt w:val="bullet"/>
      <w:lvlText w:val="•"/>
      <w:lvlJc w:val="left"/>
    </w:lvl>
    <w:lvl w:ilvl="1" w:tplc="7EC85BE4">
      <w:numFmt w:val="decimal"/>
      <w:lvlText w:val=""/>
      <w:lvlJc w:val="left"/>
    </w:lvl>
    <w:lvl w:ilvl="2" w:tplc="CBC83EE0">
      <w:numFmt w:val="decimal"/>
      <w:lvlText w:val=""/>
      <w:lvlJc w:val="left"/>
    </w:lvl>
    <w:lvl w:ilvl="3" w:tplc="87DCA594">
      <w:numFmt w:val="decimal"/>
      <w:lvlText w:val=""/>
      <w:lvlJc w:val="left"/>
    </w:lvl>
    <w:lvl w:ilvl="4" w:tplc="A6046700">
      <w:numFmt w:val="decimal"/>
      <w:lvlText w:val=""/>
      <w:lvlJc w:val="left"/>
    </w:lvl>
    <w:lvl w:ilvl="5" w:tplc="F170F33E">
      <w:numFmt w:val="decimal"/>
      <w:lvlText w:val=""/>
      <w:lvlJc w:val="left"/>
    </w:lvl>
    <w:lvl w:ilvl="6" w:tplc="44584470">
      <w:numFmt w:val="decimal"/>
      <w:lvlText w:val=""/>
      <w:lvlJc w:val="left"/>
    </w:lvl>
    <w:lvl w:ilvl="7" w:tplc="CF3CABF6">
      <w:numFmt w:val="decimal"/>
      <w:lvlText w:val=""/>
      <w:lvlJc w:val="left"/>
    </w:lvl>
    <w:lvl w:ilvl="8" w:tplc="98E64652">
      <w:numFmt w:val="decimal"/>
      <w:lvlText w:val=""/>
      <w:lvlJc w:val="left"/>
    </w:lvl>
  </w:abstractNum>
  <w:abstractNum w:abstractNumId="8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9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81F"/>
    <w:multiLevelType w:val="hybridMultilevel"/>
    <w:tmpl w:val="3556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F1198"/>
    <w:multiLevelType w:val="hybridMultilevel"/>
    <w:tmpl w:val="EC5C3C8C"/>
    <w:lvl w:ilvl="0" w:tplc="4426C728">
      <w:start w:val="1"/>
      <w:numFmt w:val="decimal"/>
      <w:lvlText w:val="%1."/>
      <w:lvlJc w:val="left"/>
      <w:pPr>
        <w:ind w:left="18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3">
    <w:nsid w:val="629D5F67"/>
    <w:multiLevelType w:val="hybridMultilevel"/>
    <w:tmpl w:val="9AC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5E2E"/>
    <w:multiLevelType w:val="hybridMultilevel"/>
    <w:tmpl w:val="023625DC"/>
    <w:lvl w:ilvl="0" w:tplc="9CE46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9"/>
    <w:rsid w:val="0002770B"/>
    <w:rsid w:val="00077BB6"/>
    <w:rsid w:val="000E7015"/>
    <w:rsid w:val="001674C3"/>
    <w:rsid w:val="0019203B"/>
    <w:rsid w:val="001B4AD6"/>
    <w:rsid w:val="001F0A3E"/>
    <w:rsid w:val="001F6EFD"/>
    <w:rsid w:val="0039763F"/>
    <w:rsid w:val="003B1DCD"/>
    <w:rsid w:val="003D3E37"/>
    <w:rsid w:val="003E08DF"/>
    <w:rsid w:val="00430E2D"/>
    <w:rsid w:val="0047091D"/>
    <w:rsid w:val="004D0504"/>
    <w:rsid w:val="004E25EA"/>
    <w:rsid w:val="004F3D4A"/>
    <w:rsid w:val="006379F1"/>
    <w:rsid w:val="0065560A"/>
    <w:rsid w:val="006D72BB"/>
    <w:rsid w:val="0072508D"/>
    <w:rsid w:val="007C547A"/>
    <w:rsid w:val="007E5193"/>
    <w:rsid w:val="007F197F"/>
    <w:rsid w:val="00870CF0"/>
    <w:rsid w:val="008B6119"/>
    <w:rsid w:val="008D14BF"/>
    <w:rsid w:val="00917182"/>
    <w:rsid w:val="00953E63"/>
    <w:rsid w:val="009A1B4E"/>
    <w:rsid w:val="009D21D6"/>
    <w:rsid w:val="00A56883"/>
    <w:rsid w:val="00BE778C"/>
    <w:rsid w:val="00BF12D5"/>
    <w:rsid w:val="00C40793"/>
    <w:rsid w:val="00C64C9C"/>
    <w:rsid w:val="00C657AC"/>
    <w:rsid w:val="00CB270E"/>
    <w:rsid w:val="00CC5D03"/>
    <w:rsid w:val="00D02C1D"/>
    <w:rsid w:val="00D21416"/>
    <w:rsid w:val="00DD28C9"/>
    <w:rsid w:val="00DF2029"/>
    <w:rsid w:val="00E0168B"/>
    <w:rsid w:val="00E32F44"/>
    <w:rsid w:val="00E95067"/>
    <w:rsid w:val="00ED0AA1"/>
    <w:rsid w:val="00EE2B03"/>
    <w:rsid w:val="00F1581D"/>
    <w:rsid w:val="00FC49D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19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B6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11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1416"/>
    <w:pPr>
      <w:ind w:left="720"/>
      <w:contextualSpacing/>
    </w:pPr>
  </w:style>
  <w:style w:type="table" w:styleId="a8">
    <w:name w:val="Table Grid"/>
    <w:basedOn w:val="a1"/>
    <w:uiPriority w:val="39"/>
    <w:rsid w:val="0063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0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19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B6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11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1416"/>
    <w:pPr>
      <w:ind w:left="720"/>
      <w:contextualSpacing/>
    </w:pPr>
  </w:style>
  <w:style w:type="table" w:styleId="a8">
    <w:name w:val="Table Grid"/>
    <w:basedOn w:val="a1"/>
    <w:uiPriority w:val="39"/>
    <w:rsid w:val="0063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0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CBDF-7E9C-4DBC-86C7-3FFD142E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Пользователь</cp:lastModifiedBy>
  <cp:revision>14</cp:revision>
  <cp:lastPrinted>2019-02-28T11:41:00Z</cp:lastPrinted>
  <dcterms:created xsi:type="dcterms:W3CDTF">2018-04-16T19:13:00Z</dcterms:created>
  <dcterms:modified xsi:type="dcterms:W3CDTF">2019-02-28T11:45:00Z</dcterms:modified>
</cp:coreProperties>
</file>